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F6C" w:rsidRPr="001B68D5" w:rsidRDefault="00C206BD" w:rsidP="00397CC8">
      <w:pPr>
        <w:contextualSpacing/>
        <w:rPr>
          <w:rFonts w:cstheme="minorHAnsi"/>
          <w:b/>
          <w:bCs/>
          <w:sz w:val="22"/>
          <w:szCs w:val="22"/>
        </w:rPr>
      </w:pPr>
      <w:r w:rsidRPr="001B68D5">
        <w:rPr>
          <w:rFonts w:cstheme="minorHAnsi"/>
          <w:b/>
          <w:bCs/>
          <w:sz w:val="22"/>
          <w:szCs w:val="22"/>
        </w:rPr>
        <w:t xml:space="preserve">Programma Volandis </w:t>
      </w:r>
      <w:proofErr w:type="spellStart"/>
      <w:r w:rsidRPr="001B68D5">
        <w:rPr>
          <w:rFonts w:cstheme="minorHAnsi"/>
          <w:b/>
          <w:bCs/>
          <w:sz w:val="22"/>
          <w:szCs w:val="22"/>
        </w:rPr>
        <w:t>Deskundigendag</w:t>
      </w:r>
      <w:proofErr w:type="spellEnd"/>
      <w:r w:rsidRPr="001B68D5">
        <w:rPr>
          <w:rFonts w:cstheme="minorHAnsi"/>
          <w:b/>
          <w:bCs/>
          <w:sz w:val="22"/>
          <w:szCs w:val="22"/>
        </w:rPr>
        <w:t xml:space="preserve"> 2020</w:t>
      </w:r>
      <w:r w:rsidR="00BF34B7" w:rsidRPr="001B68D5">
        <w:rPr>
          <w:rFonts w:cstheme="minorHAnsi"/>
          <w:b/>
          <w:bCs/>
          <w:sz w:val="22"/>
          <w:szCs w:val="22"/>
        </w:rPr>
        <w:t xml:space="preserve"> ‘</w:t>
      </w:r>
      <w:r w:rsidR="006C2455" w:rsidRPr="001B68D5">
        <w:rPr>
          <w:rFonts w:cstheme="minorHAnsi"/>
          <w:b/>
          <w:bCs/>
          <w:sz w:val="22"/>
          <w:szCs w:val="22"/>
        </w:rPr>
        <w:t>S</w:t>
      </w:r>
      <w:r w:rsidR="00BF34B7" w:rsidRPr="001B68D5">
        <w:rPr>
          <w:rFonts w:cstheme="minorHAnsi"/>
          <w:b/>
          <w:bCs/>
          <w:sz w:val="22"/>
          <w:szCs w:val="22"/>
        </w:rPr>
        <w:t>turen op gedrag’</w:t>
      </w:r>
    </w:p>
    <w:p w:rsidR="00C206BD" w:rsidRPr="001B68D5" w:rsidRDefault="00C206BD" w:rsidP="00397CC8">
      <w:pPr>
        <w:contextualSpacing/>
        <w:rPr>
          <w:rFonts w:cstheme="minorHAnsi"/>
          <w:sz w:val="22"/>
          <w:szCs w:val="22"/>
        </w:rPr>
      </w:pPr>
    </w:p>
    <w:p w:rsidR="00C206BD" w:rsidRPr="001B68D5" w:rsidRDefault="00B73426" w:rsidP="00397CC8">
      <w:pPr>
        <w:contextualSpacing/>
        <w:rPr>
          <w:rFonts w:eastAsia="Times New Roman" w:cstheme="minorHAnsi"/>
          <w:b/>
          <w:bCs/>
          <w:color w:val="000000" w:themeColor="text1"/>
          <w:sz w:val="22"/>
          <w:szCs w:val="22"/>
          <w:lang w:eastAsia="nl-NL"/>
        </w:rPr>
      </w:pPr>
      <w:r w:rsidRPr="001B68D5">
        <w:rPr>
          <w:rFonts w:eastAsia="Times New Roman" w:cstheme="minorHAnsi"/>
          <w:b/>
          <w:bCs/>
          <w:color w:val="000000" w:themeColor="text1"/>
          <w:sz w:val="22"/>
          <w:szCs w:val="22"/>
          <w:lang w:eastAsia="nl-NL"/>
        </w:rPr>
        <w:t>Inleiding</w:t>
      </w:r>
    </w:p>
    <w:p w:rsidR="0028795F" w:rsidRPr="001B68D5" w:rsidRDefault="00C206BD" w:rsidP="00397CC8">
      <w:pPr>
        <w:contextualSpacing/>
        <w:rPr>
          <w:rFonts w:eastAsia="Times New Roman" w:cstheme="minorHAnsi"/>
          <w:color w:val="000000" w:themeColor="text1"/>
          <w:sz w:val="22"/>
          <w:szCs w:val="22"/>
          <w:lang w:eastAsia="nl-NL"/>
        </w:rPr>
      </w:pPr>
      <w:r w:rsidRPr="001B68D5">
        <w:rPr>
          <w:rFonts w:eastAsia="Times New Roman" w:cstheme="minorHAnsi"/>
          <w:color w:val="000000" w:themeColor="text1"/>
          <w:sz w:val="22"/>
          <w:szCs w:val="22"/>
          <w:lang w:eastAsia="nl-NL"/>
        </w:rPr>
        <w:t xml:space="preserve">De Bouw &amp; Infra staat geregeld onder druk. Ontwikkelingen als corona, robotisering, digitalisering, </w:t>
      </w:r>
      <w:proofErr w:type="spellStart"/>
      <w:r w:rsidRPr="001B68D5">
        <w:rPr>
          <w:rFonts w:eastAsia="Times New Roman" w:cstheme="minorHAnsi"/>
          <w:color w:val="000000" w:themeColor="text1"/>
          <w:sz w:val="22"/>
          <w:szCs w:val="22"/>
          <w:lang w:eastAsia="nl-NL"/>
        </w:rPr>
        <w:t>pfas</w:t>
      </w:r>
      <w:proofErr w:type="spellEnd"/>
      <w:r w:rsidRPr="001B68D5">
        <w:rPr>
          <w:rFonts w:eastAsia="Times New Roman" w:cstheme="minorHAnsi"/>
          <w:color w:val="000000" w:themeColor="text1"/>
          <w:sz w:val="22"/>
          <w:szCs w:val="22"/>
          <w:lang w:eastAsia="nl-NL"/>
        </w:rPr>
        <w:t>-stikstof-problematiek en ziekteverzuim vragen veel van de bedrijven. Welke invloed heeft dit op het functioneren van werknemers? Hoe blijven ze flexibel en duurzaam inzetbaar? Hoe speel je hier vanuit jouw functie als (</w:t>
      </w:r>
      <w:proofErr w:type="spellStart"/>
      <w:r w:rsidRPr="001B68D5">
        <w:rPr>
          <w:rFonts w:eastAsia="Times New Roman" w:cstheme="minorHAnsi"/>
          <w:color w:val="000000" w:themeColor="text1"/>
          <w:sz w:val="22"/>
          <w:szCs w:val="22"/>
          <w:lang w:eastAsia="nl-NL"/>
        </w:rPr>
        <w:t>arbo</w:t>
      </w:r>
      <w:proofErr w:type="spellEnd"/>
      <w:r w:rsidRPr="001B68D5">
        <w:rPr>
          <w:rFonts w:eastAsia="Times New Roman" w:cstheme="minorHAnsi"/>
          <w:color w:val="000000" w:themeColor="text1"/>
          <w:sz w:val="22"/>
          <w:szCs w:val="22"/>
          <w:lang w:eastAsia="nl-NL"/>
        </w:rPr>
        <w:t xml:space="preserve">)professional op in? </w:t>
      </w:r>
      <w:r w:rsidR="001B68D5">
        <w:rPr>
          <w:rFonts w:eastAsia="Times New Roman" w:cstheme="minorHAnsi"/>
          <w:color w:val="000000" w:themeColor="text1"/>
          <w:sz w:val="22"/>
          <w:szCs w:val="22"/>
          <w:lang w:eastAsia="nl-NL"/>
        </w:rPr>
        <w:t xml:space="preserve">Hoe stuur je het gedrag van werknemer en bedrijven? </w:t>
      </w:r>
      <w:r w:rsidRPr="001B68D5">
        <w:rPr>
          <w:rFonts w:eastAsia="Times New Roman" w:cstheme="minorHAnsi"/>
          <w:color w:val="000000" w:themeColor="text1"/>
          <w:sz w:val="22"/>
          <w:szCs w:val="22"/>
          <w:lang w:eastAsia="nl-NL"/>
        </w:rPr>
        <w:t xml:space="preserve">Laat je hierover </w:t>
      </w:r>
      <w:r w:rsidR="00BF34B7" w:rsidRPr="001B68D5">
        <w:rPr>
          <w:rFonts w:eastAsia="Times New Roman" w:cstheme="minorHAnsi"/>
          <w:color w:val="000000" w:themeColor="text1"/>
          <w:sz w:val="22"/>
          <w:szCs w:val="22"/>
          <w:lang w:eastAsia="nl-NL"/>
        </w:rPr>
        <w:t>inspireren</w:t>
      </w:r>
      <w:r w:rsidRPr="001B68D5">
        <w:rPr>
          <w:rFonts w:eastAsia="Times New Roman" w:cstheme="minorHAnsi"/>
          <w:color w:val="000000" w:themeColor="text1"/>
          <w:sz w:val="22"/>
          <w:szCs w:val="22"/>
          <w:lang w:eastAsia="nl-NL"/>
        </w:rPr>
        <w:t xml:space="preserve"> tijdens de Volandis </w:t>
      </w:r>
      <w:proofErr w:type="spellStart"/>
      <w:r w:rsidRPr="001B68D5">
        <w:rPr>
          <w:rFonts w:eastAsia="Times New Roman" w:cstheme="minorHAnsi"/>
          <w:color w:val="000000" w:themeColor="text1"/>
          <w:sz w:val="22"/>
          <w:szCs w:val="22"/>
          <w:lang w:eastAsia="nl-NL"/>
        </w:rPr>
        <w:t>Deskundigendag</w:t>
      </w:r>
      <w:proofErr w:type="spellEnd"/>
      <w:r w:rsidRPr="001B68D5">
        <w:rPr>
          <w:rFonts w:eastAsia="Times New Roman" w:cstheme="minorHAnsi"/>
          <w:color w:val="000000" w:themeColor="text1"/>
          <w:sz w:val="22"/>
          <w:szCs w:val="22"/>
          <w:lang w:eastAsia="nl-NL"/>
        </w:rPr>
        <w:t xml:space="preserve"> op 19 november </w:t>
      </w:r>
      <w:r w:rsidR="001B68D5">
        <w:rPr>
          <w:rFonts w:eastAsia="Times New Roman" w:cstheme="minorHAnsi"/>
          <w:color w:val="000000" w:themeColor="text1"/>
          <w:sz w:val="22"/>
          <w:szCs w:val="22"/>
          <w:lang w:eastAsia="nl-NL"/>
        </w:rPr>
        <w:t xml:space="preserve">2020 </w:t>
      </w:r>
      <w:r w:rsidRPr="001B68D5">
        <w:rPr>
          <w:rFonts w:eastAsia="Times New Roman" w:cstheme="minorHAnsi"/>
          <w:color w:val="000000" w:themeColor="text1"/>
          <w:sz w:val="22"/>
          <w:szCs w:val="22"/>
          <w:lang w:eastAsia="nl-NL"/>
        </w:rPr>
        <w:t>van 9.00 - 12.15 uur</w:t>
      </w:r>
      <w:r w:rsidR="00397CC8" w:rsidRPr="001B68D5">
        <w:rPr>
          <w:rFonts w:eastAsia="Times New Roman" w:cstheme="minorHAnsi"/>
          <w:color w:val="000000" w:themeColor="text1"/>
          <w:sz w:val="22"/>
          <w:szCs w:val="22"/>
          <w:lang w:eastAsia="nl-NL"/>
        </w:rPr>
        <w:t>.</w:t>
      </w:r>
    </w:p>
    <w:p w:rsidR="00397CC8" w:rsidRPr="001B68D5" w:rsidRDefault="00397CC8" w:rsidP="00397CC8">
      <w:pPr>
        <w:contextualSpacing/>
        <w:rPr>
          <w:rFonts w:eastAsia="Times New Roman" w:cstheme="minorHAnsi"/>
          <w:color w:val="000000" w:themeColor="text1"/>
          <w:sz w:val="22"/>
          <w:szCs w:val="22"/>
          <w:lang w:eastAsia="nl-NL"/>
        </w:rPr>
      </w:pPr>
    </w:p>
    <w:p w:rsidR="00C206BD" w:rsidRPr="001B68D5" w:rsidRDefault="00C206BD" w:rsidP="00397CC8">
      <w:pPr>
        <w:contextualSpacing/>
        <w:outlineLvl w:val="1"/>
        <w:rPr>
          <w:rFonts w:eastAsia="Times New Roman" w:cstheme="minorHAnsi"/>
          <w:b/>
          <w:bCs/>
          <w:color w:val="01AEE1"/>
          <w:sz w:val="22"/>
          <w:szCs w:val="22"/>
          <w:lang w:eastAsia="nl-NL"/>
        </w:rPr>
      </w:pPr>
      <w:r w:rsidRPr="001B68D5">
        <w:rPr>
          <w:rFonts w:eastAsia="Times New Roman" w:cstheme="minorHAnsi"/>
          <w:b/>
          <w:bCs/>
          <w:color w:val="01AEE1"/>
          <w:sz w:val="22"/>
          <w:szCs w:val="22"/>
          <w:lang w:eastAsia="nl-NL"/>
        </w:rPr>
        <w:t>Accreditatie</w:t>
      </w:r>
    </w:p>
    <w:p w:rsidR="00C206BD" w:rsidRPr="001B68D5" w:rsidRDefault="00C206BD" w:rsidP="00397CC8">
      <w:pPr>
        <w:contextualSpacing/>
        <w:rPr>
          <w:rFonts w:eastAsia="Times New Roman" w:cstheme="minorHAnsi"/>
          <w:color w:val="000000" w:themeColor="text1"/>
          <w:sz w:val="22"/>
          <w:szCs w:val="22"/>
          <w:lang w:eastAsia="nl-NL"/>
        </w:rPr>
      </w:pPr>
      <w:r w:rsidRPr="001B68D5">
        <w:rPr>
          <w:rFonts w:eastAsia="Times New Roman" w:cstheme="minorHAnsi"/>
          <w:color w:val="000000" w:themeColor="text1"/>
          <w:sz w:val="22"/>
          <w:szCs w:val="22"/>
          <w:lang w:eastAsia="nl-NL"/>
        </w:rPr>
        <w:t xml:space="preserve">Deelname aan de </w:t>
      </w:r>
      <w:proofErr w:type="spellStart"/>
      <w:r w:rsidRPr="001B68D5">
        <w:rPr>
          <w:rFonts w:eastAsia="Times New Roman" w:cstheme="minorHAnsi"/>
          <w:color w:val="000000" w:themeColor="text1"/>
          <w:sz w:val="22"/>
          <w:szCs w:val="22"/>
          <w:lang w:eastAsia="nl-NL"/>
        </w:rPr>
        <w:t>deskundigendag</w:t>
      </w:r>
      <w:proofErr w:type="spellEnd"/>
      <w:r w:rsidRPr="001B68D5">
        <w:rPr>
          <w:rFonts w:eastAsia="Times New Roman" w:cstheme="minorHAnsi"/>
          <w:color w:val="000000" w:themeColor="text1"/>
          <w:sz w:val="22"/>
          <w:szCs w:val="22"/>
          <w:lang w:eastAsia="nl-NL"/>
        </w:rPr>
        <w:t xml:space="preserve"> levert, onder voorbehoud van toekenning, 3 punten op voor bedrijfsartsen en 1 punt (één dagdeel) voor de andere kerndisciplines (AH, HVK, A&amp;O).</w:t>
      </w:r>
    </w:p>
    <w:p w:rsidR="00397CC8" w:rsidRPr="001B68D5" w:rsidRDefault="00397CC8" w:rsidP="00397CC8">
      <w:pPr>
        <w:contextualSpacing/>
        <w:rPr>
          <w:rFonts w:eastAsia="Times New Roman" w:cstheme="minorHAnsi"/>
          <w:color w:val="000000" w:themeColor="text1"/>
          <w:sz w:val="22"/>
          <w:szCs w:val="22"/>
          <w:lang w:eastAsia="nl-NL"/>
        </w:rPr>
      </w:pPr>
    </w:p>
    <w:p w:rsidR="00C206BD" w:rsidRPr="001B68D5" w:rsidRDefault="00C206BD" w:rsidP="00397CC8">
      <w:pPr>
        <w:contextualSpacing/>
        <w:outlineLvl w:val="1"/>
        <w:rPr>
          <w:rFonts w:eastAsia="Times New Roman" w:cstheme="minorHAnsi"/>
          <w:b/>
          <w:bCs/>
          <w:color w:val="01AEE1"/>
          <w:sz w:val="22"/>
          <w:szCs w:val="22"/>
          <w:lang w:eastAsia="nl-NL"/>
        </w:rPr>
      </w:pPr>
      <w:r w:rsidRPr="001B68D5">
        <w:rPr>
          <w:rFonts w:eastAsia="Times New Roman" w:cstheme="minorHAnsi"/>
          <w:b/>
          <w:bCs/>
          <w:color w:val="01AEE1"/>
          <w:sz w:val="22"/>
          <w:szCs w:val="22"/>
          <w:lang w:eastAsia="nl-NL"/>
        </w:rPr>
        <w:t>Programma </w:t>
      </w:r>
    </w:p>
    <w:p w:rsidR="00397CC8" w:rsidRPr="001B68D5" w:rsidRDefault="00C206BD" w:rsidP="00397CC8">
      <w:pPr>
        <w:contextualSpacing/>
        <w:rPr>
          <w:rFonts w:eastAsia="Times New Roman" w:cstheme="minorHAnsi"/>
          <w:color w:val="2D529B"/>
          <w:sz w:val="22"/>
          <w:szCs w:val="22"/>
          <w:lang w:eastAsia="nl-NL"/>
        </w:rPr>
      </w:pPr>
      <w:r w:rsidRPr="001B68D5">
        <w:rPr>
          <w:rFonts w:eastAsia="Times New Roman" w:cstheme="minorHAnsi"/>
          <w:color w:val="2D529B"/>
          <w:sz w:val="22"/>
          <w:szCs w:val="22"/>
          <w:lang w:eastAsia="nl-NL"/>
        </w:rPr>
        <w:t>09.00 - 9.15       Opening - </w:t>
      </w:r>
      <w:hyperlink r:id="rId4" w:history="1">
        <w:r w:rsidRPr="001B68D5">
          <w:rPr>
            <w:rFonts w:eastAsia="Times New Roman" w:cstheme="minorHAnsi"/>
            <w:color w:val="0085CA"/>
            <w:sz w:val="22"/>
            <w:szCs w:val="22"/>
            <w:lang w:eastAsia="nl-NL"/>
          </w:rPr>
          <w:t>Ingrid Nagel</w:t>
        </w:r>
      </w:hyperlink>
      <w:r w:rsidRPr="001B68D5">
        <w:rPr>
          <w:rFonts w:eastAsia="Times New Roman" w:cstheme="minorHAnsi"/>
          <w:color w:val="2D529B"/>
          <w:sz w:val="22"/>
          <w:szCs w:val="22"/>
          <w:lang w:eastAsia="nl-NL"/>
        </w:rPr>
        <w:t> interviewt </w:t>
      </w:r>
      <w:hyperlink r:id="rId5" w:history="1">
        <w:r w:rsidRPr="001B68D5">
          <w:rPr>
            <w:rFonts w:eastAsia="Times New Roman" w:cstheme="minorHAnsi"/>
            <w:color w:val="0085CA"/>
            <w:sz w:val="22"/>
            <w:szCs w:val="22"/>
            <w:lang w:eastAsia="nl-NL"/>
          </w:rPr>
          <w:t xml:space="preserve">Dr. ir. Tjeerd Willem </w:t>
        </w:r>
        <w:proofErr w:type="spellStart"/>
        <w:r w:rsidRPr="001B68D5">
          <w:rPr>
            <w:rFonts w:eastAsia="Times New Roman" w:cstheme="minorHAnsi"/>
            <w:color w:val="0085CA"/>
            <w:sz w:val="22"/>
            <w:szCs w:val="22"/>
            <w:lang w:eastAsia="nl-NL"/>
          </w:rPr>
          <w:t>Hobma</w:t>
        </w:r>
        <w:proofErr w:type="spellEnd"/>
      </w:hyperlink>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color w:val="0085CA"/>
          <w:sz w:val="22"/>
          <w:szCs w:val="22"/>
          <w:lang w:eastAsia="nl-NL"/>
        </w:rPr>
      </w:pPr>
      <w:r w:rsidRPr="001B68D5">
        <w:rPr>
          <w:rFonts w:eastAsia="Times New Roman" w:cstheme="minorHAnsi"/>
          <w:color w:val="2D529B"/>
          <w:sz w:val="22"/>
          <w:szCs w:val="22"/>
          <w:lang w:eastAsia="nl-NL"/>
        </w:rPr>
        <w:t>9:15 - 9:45         </w:t>
      </w:r>
      <w:hyperlink r:id="rId6" w:history="1">
        <w:r w:rsidRPr="001B68D5">
          <w:rPr>
            <w:rFonts w:eastAsia="Times New Roman" w:cstheme="minorHAnsi"/>
            <w:color w:val="0085CA"/>
            <w:sz w:val="22"/>
            <w:szCs w:val="22"/>
            <w:lang w:eastAsia="nl-NL"/>
          </w:rPr>
          <w:t>De verandering - Arno Folkerts </w:t>
        </w:r>
      </w:hyperlink>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i/>
          <w:iCs/>
          <w:color w:val="0085CA"/>
          <w:sz w:val="22"/>
          <w:szCs w:val="22"/>
          <w:lang w:eastAsia="nl-NL"/>
        </w:rPr>
      </w:pPr>
      <w:r w:rsidRPr="001B68D5">
        <w:rPr>
          <w:rFonts w:eastAsia="Times New Roman" w:cstheme="minorHAnsi"/>
          <w:color w:val="2D529B"/>
          <w:sz w:val="22"/>
          <w:szCs w:val="22"/>
          <w:lang w:eastAsia="nl-NL"/>
        </w:rPr>
        <w:t>9.45 - 10.30       </w:t>
      </w:r>
      <w:hyperlink r:id="rId7" w:history="1">
        <w:r w:rsidRPr="001B68D5">
          <w:rPr>
            <w:rFonts w:eastAsia="Times New Roman" w:cstheme="minorHAnsi"/>
            <w:i/>
            <w:iCs/>
            <w:color w:val="0085CA"/>
            <w:sz w:val="22"/>
            <w:szCs w:val="22"/>
            <w:lang w:eastAsia="nl-NL"/>
          </w:rPr>
          <w:t>Kennissessie ronde 1 </w:t>
        </w:r>
      </w:hyperlink>
      <w:r w:rsidR="00B73426" w:rsidRPr="001B68D5">
        <w:rPr>
          <w:rFonts w:eastAsia="Times New Roman" w:cstheme="minorHAnsi"/>
          <w:i/>
          <w:iCs/>
          <w:color w:val="0085CA"/>
          <w:sz w:val="22"/>
          <w:szCs w:val="22"/>
          <w:lang w:eastAsia="nl-NL"/>
        </w:rPr>
        <w:t>(in subgroepen)</w:t>
      </w:r>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color w:val="2D529B"/>
          <w:sz w:val="22"/>
          <w:szCs w:val="22"/>
          <w:lang w:eastAsia="nl-NL"/>
        </w:rPr>
      </w:pPr>
      <w:r w:rsidRPr="001B68D5">
        <w:rPr>
          <w:rFonts w:eastAsia="Times New Roman" w:cstheme="minorHAnsi"/>
          <w:color w:val="2D529B"/>
          <w:sz w:val="22"/>
          <w:szCs w:val="22"/>
          <w:lang w:eastAsia="nl-NL"/>
        </w:rPr>
        <w:t xml:space="preserve">10.30 - 10.45    </w:t>
      </w:r>
      <w:r w:rsidR="0067743A" w:rsidRPr="001B68D5">
        <w:rPr>
          <w:rFonts w:eastAsia="Times New Roman" w:cstheme="minorHAnsi"/>
          <w:color w:val="2D529B"/>
          <w:sz w:val="22"/>
          <w:szCs w:val="22"/>
          <w:lang w:eastAsia="nl-NL"/>
        </w:rPr>
        <w:t xml:space="preserve"> </w:t>
      </w:r>
      <w:r w:rsidRPr="001B68D5">
        <w:rPr>
          <w:rFonts w:eastAsia="Times New Roman" w:cstheme="minorHAnsi"/>
          <w:color w:val="2D529B"/>
          <w:sz w:val="22"/>
          <w:szCs w:val="22"/>
          <w:lang w:eastAsia="nl-NL"/>
        </w:rPr>
        <w:t> Pauze </w:t>
      </w:r>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color w:val="2D529B"/>
          <w:sz w:val="22"/>
          <w:szCs w:val="22"/>
          <w:lang w:eastAsia="nl-NL"/>
        </w:rPr>
      </w:pPr>
      <w:r w:rsidRPr="001B68D5">
        <w:rPr>
          <w:rFonts w:eastAsia="Times New Roman" w:cstheme="minorHAnsi"/>
          <w:color w:val="2D529B"/>
          <w:sz w:val="22"/>
          <w:szCs w:val="22"/>
          <w:lang w:eastAsia="nl-NL"/>
        </w:rPr>
        <w:t>10.45 - 11.00     </w:t>
      </w:r>
      <w:r w:rsidR="0067743A" w:rsidRPr="001B68D5">
        <w:rPr>
          <w:rFonts w:eastAsia="Times New Roman" w:cstheme="minorHAnsi"/>
          <w:color w:val="2D529B"/>
          <w:sz w:val="22"/>
          <w:szCs w:val="22"/>
          <w:lang w:eastAsia="nl-NL"/>
        </w:rPr>
        <w:t xml:space="preserve"> </w:t>
      </w:r>
      <w:r w:rsidRPr="001B68D5">
        <w:rPr>
          <w:rFonts w:eastAsia="Times New Roman" w:cstheme="minorHAnsi"/>
          <w:color w:val="2D529B"/>
          <w:sz w:val="22"/>
          <w:szCs w:val="22"/>
          <w:lang w:eastAsia="nl-NL"/>
        </w:rPr>
        <w:t>Lancering Preventiegids</w:t>
      </w:r>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i/>
          <w:iCs/>
          <w:color w:val="0085CA"/>
          <w:sz w:val="22"/>
          <w:szCs w:val="22"/>
          <w:lang w:eastAsia="nl-NL"/>
        </w:rPr>
      </w:pPr>
      <w:r w:rsidRPr="001B68D5">
        <w:rPr>
          <w:rFonts w:eastAsia="Times New Roman" w:cstheme="minorHAnsi"/>
          <w:color w:val="2D529B"/>
          <w:sz w:val="22"/>
          <w:szCs w:val="22"/>
          <w:lang w:eastAsia="nl-NL"/>
        </w:rPr>
        <w:t>11.00 - 11.45      </w:t>
      </w:r>
      <w:hyperlink r:id="rId8" w:history="1">
        <w:r w:rsidRPr="001B68D5">
          <w:rPr>
            <w:rFonts w:eastAsia="Times New Roman" w:cstheme="minorHAnsi"/>
            <w:i/>
            <w:iCs/>
            <w:color w:val="0085CA"/>
            <w:sz w:val="22"/>
            <w:szCs w:val="22"/>
            <w:lang w:eastAsia="nl-NL"/>
          </w:rPr>
          <w:t>Kennissessie ronde 2</w:t>
        </w:r>
      </w:hyperlink>
      <w:r w:rsidR="00B73426" w:rsidRPr="001B68D5">
        <w:rPr>
          <w:rFonts w:eastAsia="Times New Roman" w:cstheme="minorHAnsi"/>
          <w:i/>
          <w:iCs/>
          <w:color w:val="0085CA"/>
          <w:sz w:val="22"/>
          <w:szCs w:val="22"/>
          <w:lang w:eastAsia="nl-NL"/>
        </w:rPr>
        <w:t xml:space="preserve"> (in subgroepen)</w:t>
      </w:r>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color w:val="2D529B"/>
          <w:sz w:val="22"/>
          <w:szCs w:val="22"/>
          <w:lang w:eastAsia="nl-NL"/>
        </w:rPr>
      </w:pPr>
      <w:r w:rsidRPr="001B68D5">
        <w:rPr>
          <w:rFonts w:eastAsia="Times New Roman" w:cstheme="minorHAnsi"/>
          <w:color w:val="2D529B"/>
          <w:sz w:val="22"/>
          <w:szCs w:val="22"/>
          <w:lang w:eastAsia="nl-NL"/>
        </w:rPr>
        <w:t>11.45 - 12.15      </w:t>
      </w:r>
      <w:hyperlink r:id="rId9" w:history="1">
        <w:r w:rsidRPr="001B68D5">
          <w:rPr>
            <w:rFonts w:eastAsia="Times New Roman" w:cstheme="minorHAnsi"/>
            <w:color w:val="0085CA"/>
            <w:sz w:val="22"/>
            <w:szCs w:val="22"/>
            <w:lang w:eastAsia="nl-NL"/>
          </w:rPr>
          <w:t>Anders kijken - Paul Smit </w:t>
        </w:r>
      </w:hyperlink>
    </w:p>
    <w:p w:rsidR="0067743A" w:rsidRPr="001B68D5" w:rsidRDefault="0067743A" w:rsidP="00397CC8">
      <w:pPr>
        <w:contextualSpacing/>
        <w:rPr>
          <w:rFonts w:eastAsia="Times New Roman" w:cstheme="minorHAnsi"/>
          <w:color w:val="2D529B"/>
          <w:sz w:val="22"/>
          <w:szCs w:val="22"/>
          <w:lang w:eastAsia="nl-NL"/>
        </w:rPr>
      </w:pPr>
    </w:p>
    <w:p w:rsidR="0067743A" w:rsidRPr="001B68D5" w:rsidRDefault="0067743A" w:rsidP="00397CC8">
      <w:pPr>
        <w:contextualSpacing/>
        <w:rPr>
          <w:rFonts w:eastAsia="Times New Roman" w:cstheme="minorHAnsi"/>
          <w:color w:val="2D529B"/>
          <w:sz w:val="22"/>
          <w:szCs w:val="22"/>
          <w:lang w:eastAsia="nl-NL"/>
        </w:rPr>
      </w:pPr>
      <w:r w:rsidRPr="001B68D5">
        <w:rPr>
          <w:rFonts w:eastAsia="Times New Roman" w:cstheme="minorHAnsi"/>
          <w:color w:val="2D529B"/>
          <w:sz w:val="22"/>
          <w:szCs w:val="22"/>
          <w:lang w:eastAsia="nl-NL"/>
        </w:rPr>
        <w:t>12.15</w:t>
      </w:r>
      <w:r w:rsidRPr="001B68D5">
        <w:rPr>
          <w:rFonts w:eastAsia="Times New Roman" w:cstheme="minorHAnsi"/>
          <w:color w:val="2D529B"/>
          <w:sz w:val="22"/>
          <w:szCs w:val="22"/>
          <w:lang w:eastAsia="nl-NL"/>
        </w:rPr>
        <w:tab/>
      </w:r>
      <w:r w:rsidRPr="001B68D5">
        <w:rPr>
          <w:rFonts w:eastAsia="Times New Roman" w:cstheme="minorHAnsi"/>
          <w:color w:val="2D529B"/>
          <w:sz w:val="22"/>
          <w:szCs w:val="22"/>
          <w:lang w:eastAsia="nl-NL"/>
        </w:rPr>
        <w:tab/>
        <w:t xml:space="preserve"> Korte </w:t>
      </w:r>
      <w:proofErr w:type="gramStart"/>
      <w:r w:rsidRPr="001B68D5">
        <w:rPr>
          <w:rFonts w:eastAsia="Times New Roman" w:cstheme="minorHAnsi"/>
          <w:color w:val="2D529B"/>
          <w:sz w:val="22"/>
          <w:szCs w:val="22"/>
          <w:lang w:eastAsia="nl-NL"/>
        </w:rPr>
        <w:t>afsluiting /</w:t>
      </w:r>
      <w:proofErr w:type="gramEnd"/>
      <w:r w:rsidRPr="001B68D5">
        <w:rPr>
          <w:rFonts w:eastAsia="Times New Roman" w:cstheme="minorHAnsi"/>
          <w:color w:val="2D529B"/>
          <w:sz w:val="22"/>
          <w:szCs w:val="22"/>
          <w:lang w:eastAsia="nl-NL"/>
        </w:rPr>
        <w:t xml:space="preserve"> evaluatie</w:t>
      </w:r>
    </w:p>
    <w:p w:rsidR="00397CC8" w:rsidRPr="001B68D5" w:rsidRDefault="00397CC8" w:rsidP="00397CC8">
      <w:pPr>
        <w:contextualSpacing/>
        <w:rPr>
          <w:rFonts w:eastAsia="Times New Roman" w:cstheme="minorHAnsi"/>
          <w:color w:val="2D529B"/>
          <w:sz w:val="22"/>
          <w:szCs w:val="22"/>
          <w:lang w:eastAsia="nl-NL"/>
        </w:rPr>
      </w:pPr>
    </w:p>
    <w:p w:rsidR="00C206BD" w:rsidRPr="001B68D5" w:rsidRDefault="00C206BD" w:rsidP="00397CC8">
      <w:pPr>
        <w:contextualSpacing/>
        <w:rPr>
          <w:rFonts w:eastAsia="Times New Roman" w:cstheme="minorHAnsi"/>
          <w:color w:val="000000" w:themeColor="text1"/>
          <w:sz w:val="22"/>
          <w:szCs w:val="22"/>
          <w:shd w:val="clear" w:color="auto" w:fill="FFFFFF"/>
          <w:lang w:eastAsia="nl-NL"/>
        </w:rPr>
      </w:pPr>
      <w:r w:rsidRPr="001B68D5">
        <w:rPr>
          <w:rFonts w:eastAsia="Times New Roman" w:cstheme="minorHAnsi"/>
          <w:b/>
          <w:bCs/>
          <w:color w:val="2D529B"/>
          <w:sz w:val="22"/>
          <w:szCs w:val="22"/>
          <w:lang w:eastAsia="nl-NL"/>
        </w:rPr>
        <w:br/>
        <w:t>Dagvoorzitter Ingrid Nagel </w:t>
      </w:r>
      <w:r w:rsidRPr="001B68D5">
        <w:rPr>
          <w:rFonts w:eastAsia="Times New Roman" w:cstheme="minorHAnsi"/>
          <w:color w:val="2D529B"/>
          <w:sz w:val="22"/>
          <w:szCs w:val="22"/>
          <w:lang w:eastAsia="nl-NL"/>
        </w:rPr>
        <w:br/>
      </w:r>
      <w:r w:rsidRPr="001B68D5">
        <w:rPr>
          <w:rFonts w:eastAsia="Times New Roman" w:cstheme="minorHAnsi"/>
          <w:color w:val="000000" w:themeColor="text1"/>
          <w:sz w:val="22"/>
          <w:szCs w:val="22"/>
          <w:shd w:val="clear" w:color="auto" w:fill="FFFFFF"/>
          <w:lang w:eastAsia="nl-NL"/>
        </w:rPr>
        <w:t xml:space="preserve">Ingrid Nagel is er in haar werk als directeur van INGRID+ Academy, trainer en presentatiecoach door de jaren heen </w:t>
      </w:r>
      <w:r w:rsidR="00B73426" w:rsidRPr="001B68D5">
        <w:rPr>
          <w:rFonts w:eastAsia="Times New Roman" w:cstheme="minorHAnsi"/>
          <w:color w:val="000000" w:themeColor="text1"/>
          <w:sz w:val="22"/>
          <w:szCs w:val="22"/>
          <w:shd w:val="clear" w:color="auto" w:fill="FFFFFF"/>
          <w:lang w:eastAsia="nl-NL"/>
        </w:rPr>
        <w:t>er</w:t>
      </w:r>
      <w:r w:rsidRPr="001B68D5">
        <w:rPr>
          <w:rFonts w:eastAsia="Times New Roman" w:cstheme="minorHAnsi"/>
          <w:color w:val="000000" w:themeColor="text1"/>
          <w:sz w:val="22"/>
          <w:szCs w:val="22"/>
          <w:shd w:val="clear" w:color="auto" w:fill="FFFFFF"/>
          <w:lang w:eastAsia="nl-NL"/>
        </w:rPr>
        <w:t xml:space="preserve">van overtuigd geraakt dat als je de mensen binnen je bedrijf ontwikkelt, je daarmee je organisatie ontwikkelt. Haar credo: ‘Zie de mens.’ </w:t>
      </w:r>
    </w:p>
    <w:p w:rsidR="00C206BD" w:rsidRPr="001B68D5" w:rsidRDefault="00C206BD" w:rsidP="00397CC8">
      <w:pPr>
        <w:contextualSpacing/>
        <w:rPr>
          <w:rFonts w:eastAsia="Times New Roman" w:cstheme="minorHAnsi"/>
          <w:color w:val="000000" w:themeColor="text1"/>
          <w:sz w:val="22"/>
          <w:szCs w:val="22"/>
          <w:shd w:val="clear" w:color="auto" w:fill="FFFFFF"/>
          <w:lang w:eastAsia="nl-NL"/>
        </w:rPr>
      </w:pPr>
    </w:p>
    <w:p w:rsidR="00C206BD" w:rsidRPr="001B68D5" w:rsidRDefault="00C206BD" w:rsidP="00397CC8">
      <w:pPr>
        <w:contextualSpacing/>
        <w:rPr>
          <w:rFonts w:eastAsia="Times New Roman" w:cstheme="minorHAnsi"/>
          <w:color w:val="000000" w:themeColor="text1"/>
          <w:sz w:val="22"/>
          <w:szCs w:val="22"/>
          <w:shd w:val="clear" w:color="auto" w:fill="FFFFFF"/>
          <w:lang w:eastAsia="nl-NL"/>
        </w:rPr>
      </w:pPr>
      <w:r w:rsidRPr="001B68D5">
        <w:rPr>
          <w:rFonts w:eastAsia="Times New Roman" w:cstheme="minorHAnsi"/>
          <w:color w:val="000000" w:themeColor="text1"/>
          <w:sz w:val="22"/>
          <w:szCs w:val="22"/>
          <w:shd w:val="clear" w:color="auto" w:fill="FFFFFF"/>
          <w:lang w:eastAsia="nl-NL"/>
        </w:rPr>
        <w:t xml:space="preserve">Ze gelooft in Triple ‘A’. Oftewel: aandacht, aandacht, aandacht! Door goed getrainde medewerkers af te leveren, helpt ze mee de professionaliteit van veel organisaties in Nederland te vergroten. De altijd bruisende Ingrid brengt scherpte, inhoud en humor mee.  Met haar als dagvoorzitter belooft deze </w:t>
      </w:r>
      <w:proofErr w:type="spellStart"/>
      <w:r w:rsidRPr="001B68D5">
        <w:rPr>
          <w:rFonts w:eastAsia="Times New Roman" w:cstheme="minorHAnsi"/>
          <w:color w:val="000000" w:themeColor="text1"/>
          <w:sz w:val="22"/>
          <w:szCs w:val="22"/>
          <w:shd w:val="clear" w:color="auto" w:fill="FFFFFF"/>
          <w:lang w:eastAsia="nl-NL"/>
        </w:rPr>
        <w:t>deskundigendag</w:t>
      </w:r>
      <w:proofErr w:type="spellEnd"/>
      <w:r w:rsidRPr="001B68D5">
        <w:rPr>
          <w:rFonts w:eastAsia="Times New Roman" w:cstheme="minorHAnsi"/>
          <w:color w:val="000000" w:themeColor="text1"/>
          <w:sz w:val="22"/>
          <w:szCs w:val="22"/>
          <w:shd w:val="clear" w:color="auto" w:fill="FFFFFF"/>
          <w:lang w:eastAsia="nl-NL"/>
        </w:rPr>
        <w:t xml:space="preserve"> dan ook zeker een inspirerende dag te worden.</w:t>
      </w:r>
    </w:p>
    <w:p w:rsidR="00397CC8" w:rsidRPr="001B68D5" w:rsidRDefault="00397CC8" w:rsidP="00397CC8">
      <w:pPr>
        <w:contextualSpacing/>
        <w:rPr>
          <w:rFonts w:eastAsia="Times New Roman" w:cstheme="minorHAnsi"/>
          <w:color w:val="000000" w:themeColor="text1"/>
          <w:sz w:val="22"/>
          <w:szCs w:val="22"/>
          <w:shd w:val="clear" w:color="auto" w:fill="FFFFFF"/>
          <w:lang w:eastAsia="nl-NL"/>
        </w:rPr>
      </w:pPr>
    </w:p>
    <w:p w:rsidR="00397CC8" w:rsidRPr="001B68D5" w:rsidRDefault="00397CC8" w:rsidP="00397CC8">
      <w:pPr>
        <w:contextualSpacing/>
        <w:rPr>
          <w:rFonts w:eastAsia="Times New Roman" w:cstheme="minorHAnsi"/>
          <w:color w:val="000000" w:themeColor="text1"/>
          <w:sz w:val="22"/>
          <w:szCs w:val="22"/>
          <w:lang w:eastAsia="nl-NL"/>
        </w:rPr>
      </w:pPr>
      <w:r w:rsidRPr="001B68D5">
        <w:rPr>
          <w:rFonts w:eastAsia="Times New Roman" w:cstheme="minorHAnsi"/>
          <w:color w:val="000000" w:themeColor="text1"/>
          <w:sz w:val="22"/>
          <w:szCs w:val="22"/>
          <w:lang w:eastAsia="nl-NL"/>
        </w:rPr>
        <w:t xml:space="preserve">Zij interviewt Tjeerd Willem </w:t>
      </w:r>
      <w:proofErr w:type="spellStart"/>
      <w:r w:rsidRPr="001B68D5">
        <w:rPr>
          <w:rFonts w:eastAsia="Times New Roman" w:cstheme="minorHAnsi"/>
          <w:color w:val="000000" w:themeColor="text1"/>
          <w:sz w:val="22"/>
          <w:szCs w:val="22"/>
          <w:lang w:eastAsia="nl-NL"/>
        </w:rPr>
        <w:t>Hobma</w:t>
      </w:r>
      <w:proofErr w:type="spellEnd"/>
      <w:r w:rsidRPr="001B68D5">
        <w:rPr>
          <w:rFonts w:eastAsia="Times New Roman" w:cstheme="minorHAnsi"/>
          <w:color w:val="000000" w:themeColor="text1"/>
          <w:sz w:val="22"/>
          <w:szCs w:val="22"/>
          <w:lang w:eastAsia="nl-NL"/>
        </w:rPr>
        <w:t>, algemeen directeur Volandis, over de visie van Volandis, samenwerken met andere branches, kansen voor synergie en de inspanningen die we leveren ter preventie van coronabesmettingen in de bouw (en techniek).</w:t>
      </w:r>
    </w:p>
    <w:p w:rsidR="00397CC8" w:rsidRPr="001B68D5" w:rsidRDefault="00397CC8" w:rsidP="00397CC8">
      <w:pPr>
        <w:contextualSpacing/>
        <w:rPr>
          <w:rFonts w:eastAsia="Times New Roman" w:cstheme="minorHAnsi"/>
          <w:color w:val="000000" w:themeColor="text1"/>
          <w:sz w:val="22"/>
          <w:szCs w:val="22"/>
          <w:lang w:eastAsia="nl-NL"/>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Arno Folkerts &amp; Paul Smit </w:t>
      </w:r>
      <w:r w:rsidRPr="001B68D5">
        <w:rPr>
          <w:rFonts w:asciiTheme="minorHAnsi" w:hAnsiTheme="minorHAnsi" w:cstheme="minorHAnsi"/>
          <w:color w:val="000000" w:themeColor="text1"/>
          <w:sz w:val="22"/>
          <w:szCs w:val="22"/>
        </w:rPr>
        <w:br/>
        <w:t>Arno Folkerts &amp; Paul Smit behoren tot de meest gevraagde sprekers van Nederland. Met een unieke combinatie van humor en neurowetenschappelijke inzichten, spreken zij over verandering, wendbaarheid en samenwerking. Hoe kun je in een veranderende tijd de cultuur aanpassen binnen een organisatie zodat het een middel wordt om een nieuwe structuur te omarmen?</w:t>
      </w:r>
      <w:r w:rsidR="0006626D" w:rsidRPr="001B68D5">
        <w:rPr>
          <w:rFonts w:asciiTheme="minorHAnsi" w:hAnsiTheme="minorHAnsi" w:cstheme="minorHAnsi"/>
          <w:color w:val="000000" w:themeColor="text1"/>
          <w:sz w:val="22"/>
          <w:szCs w:val="22"/>
        </w:rPr>
        <w:t xml:space="preserve"> Hoe kunnen we </w:t>
      </w:r>
      <w:r w:rsidR="0006626D" w:rsidRPr="001B68D5">
        <w:rPr>
          <w:rFonts w:asciiTheme="minorHAnsi" w:hAnsiTheme="minorHAnsi" w:cstheme="minorHAnsi"/>
          <w:color w:val="000000" w:themeColor="text1"/>
          <w:sz w:val="22"/>
          <w:szCs w:val="22"/>
        </w:rPr>
        <w:lastRenderedPageBreak/>
        <w:t xml:space="preserve">het gedrag van werknemers bewust en onbewust sturen naar veiliger handelen? </w:t>
      </w:r>
      <w:r w:rsidR="00B73426" w:rsidRPr="001B68D5">
        <w:rPr>
          <w:rFonts w:asciiTheme="minorHAnsi" w:hAnsiTheme="minorHAnsi" w:cstheme="minorHAnsi"/>
          <w:color w:val="000000" w:themeColor="text1"/>
          <w:sz w:val="22"/>
          <w:szCs w:val="22"/>
        </w:rPr>
        <w:t xml:space="preserve"> Arno Folkerts zorgt voor de inleiding, Paul Smit gaat hierop door met </w:t>
      </w:r>
      <w:r w:rsidR="0006626D" w:rsidRPr="001B68D5">
        <w:rPr>
          <w:rFonts w:asciiTheme="minorHAnsi" w:hAnsiTheme="minorHAnsi" w:cstheme="minorHAnsi"/>
          <w:color w:val="000000" w:themeColor="text1"/>
          <w:sz w:val="22"/>
          <w:szCs w:val="22"/>
        </w:rPr>
        <w:t>gedragscomponenten</w:t>
      </w:r>
      <w:r w:rsidR="00B73426" w:rsidRPr="001B68D5">
        <w:rPr>
          <w:rFonts w:asciiTheme="minorHAnsi" w:hAnsiTheme="minorHAnsi" w:cstheme="minorHAnsi"/>
          <w:color w:val="000000" w:themeColor="text1"/>
          <w:sz w:val="22"/>
          <w:szCs w:val="22"/>
        </w:rPr>
        <w:t xml:space="preserve"> vanuit de kennissessies. </w:t>
      </w:r>
    </w:p>
    <w:p w:rsidR="00C206BD" w:rsidRPr="001B68D5" w:rsidRDefault="00C206BD" w:rsidP="00397CC8">
      <w:pPr>
        <w:contextualSpacing/>
        <w:rPr>
          <w:rFonts w:eastAsia="Times New Roman" w:cstheme="minorHAnsi"/>
          <w:color w:val="000000" w:themeColor="text1"/>
          <w:sz w:val="22"/>
          <w:szCs w:val="22"/>
          <w:lang w:eastAsia="nl-NL"/>
        </w:rPr>
      </w:pPr>
      <w:r w:rsidRPr="001B68D5">
        <w:rPr>
          <w:rFonts w:eastAsia="Times New Roman" w:cstheme="minorHAnsi"/>
          <w:b/>
          <w:bCs/>
          <w:color w:val="000000" w:themeColor="text1"/>
          <w:sz w:val="22"/>
          <w:szCs w:val="22"/>
          <w:lang w:eastAsia="nl-NL"/>
        </w:rPr>
        <w:br/>
        <w:t xml:space="preserve">Tjeerd Willem </w:t>
      </w:r>
      <w:proofErr w:type="spellStart"/>
      <w:r w:rsidRPr="001B68D5">
        <w:rPr>
          <w:rFonts w:eastAsia="Times New Roman" w:cstheme="minorHAnsi"/>
          <w:b/>
          <w:bCs/>
          <w:color w:val="000000" w:themeColor="text1"/>
          <w:sz w:val="22"/>
          <w:szCs w:val="22"/>
          <w:lang w:eastAsia="nl-NL"/>
        </w:rPr>
        <w:t>Hobma</w:t>
      </w:r>
      <w:proofErr w:type="spellEnd"/>
      <w:r w:rsidRPr="001B68D5">
        <w:rPr>
          <w:rFonts w:eastAsia="Times New Roman" w:cstheme="minorHAnsi"/>
          <w:b/>
          <w:bCs/>
          <w:color w:val="000000" w:themeColor="text1"/>
          <w:sz w:val="22"/>
          <w:szCs w:val="22"/>
          <w:lang w:eastAsia="nl-NL"/>
        </w:rPr>
        <w:t xml:space="preserve">, </w:t>
      </w:r>
      <w:r w:rsidR="0006626D" w:rsidRPr="001B68D5">
        <w:rPr>
          <w:rFonts w:eastAsia="Times New Roman" w:cstheme="minorHAnsi"/>
          <w:b/>
          <w:bCs/>
          <w:color w:val="000000" w:themeColor="text1"/>
          <w:sz w:val="22"/>
          <w:szCs w:val="22"/>
          <w:lang w:eastAsia="nl-NL"/>
        </w:rPr>
        <w:t>a</w:t>
      </w:r>
      <w:r w:rsidRPr="001B68D5">
        <w:rPr>
          <w:rFonts w:eastAsia="Times New Roman" w:cstheme="minorHAnsi"/>
          <w:b/>
          <w:bCs/>
          <w:color w:val="000000" w:themeColor="text1"/>
          <w:sz w:val="22"/>
          <w:szCs w:val="22"/>
          <w:lang w:eastAsia="nl-NL"/>
        </w:rPr>
        <w:t>lgemeen directeur Volandis</w:t>
      </w:r>
      <w:r w:rsidRPr="001B68D5">
        <w:rPr>
          <w:rFonts w:eastAsia="Times New Roman" w:cstheme="minorHAnsi"/>
          <w:color w:val="000000" w:themeColor="text1"/>
          <w:sz w:val="22"/>
          <w:szCs w:val="22"/>
          <w:lang w:eastAsia="nl-NL"/>
        </w:rPr>
        <w:br/>
      </w:r>
      <w:r w:rsidRPr="001B68D5">
        <w:rPr>
          <w:rFonts w:eastAsia="Times New Roman" w:cstheme="minorHAnsi"/>
          <w:color w:val="000000" w:themeColor="text1"/>
          <w:sz w:val="22"/>
          <w:szCs w:val="22"/>
          <w:shd w:val="clear" w:color="auto" w:fill="FFFFFF"/>
          <w:lang w:eastAsia="nl-NL"/>
        </w:rPr>
        <w:t xml:space="preserve">In de bouw en infra is nog veel terrein te winnen in slim en gezond werken. </w:t>
      </w:r>
      <w:r w:rsidR="0006626D" w:rsidRPr="001B68D5">
        <w:rPr>
          <w:rFonts w:eastAsia="Times New Roman" w:cstheme="minorHAnsi"/>
          <w:color w:val="000000" w:themeColor="text1"/>
          <w:sz w:val="22"/>
          <w:szCs w:val="22"/>
          <w:shd w:val="clear" w:color="auto" w:fill="FFFFFF"/>
          <w:lang w:eastAsia="nl-NL"/>
        </w:rPr>
        <w:t>H</w:t>
      </w:r>
      <w:r w:rsidRPr="001B68D5">
        <w:rPr>
          <w:rFonts w:eastAsia="Times New Roman" w:cstheme="minorHAnsi"/>
          <w:color w:val="000000" w:themeColor="text1"/>
          <w:sz w:val="22"/>
          <w:szCs w:val="22"/>
          <w:shd w:val="clear" w:color="auto" w:fill="FFFFFF"/>
          <w:lang w:eastAsia="nl-NL"/>
        </w:rPr>
        <w:t xml:space="preserve">oe maak je reflectie op </w:t>
      </w:r>
      <w:r w:rsidR="0006626D" w:rsidRPr="001B68D5">
        <w:rPr>
          <w:rFonts w:eastAsia="Times New Roman" w:cstheme="minorHAnsi"/>
          <w:color w:val="000000" w:themeColor="text1"/>
          <w:sz w:val="22"/>
          <w:szCs w:val="22"/>
          <w:shd w:val="clear" w:color="auto" w:fill="FFFFFF"/>
          <w:lang w:eastAsia="nl-NL"/>
        </w:rPr>
        <w:t>‘d</w:t>
      </w:r>
      <w:r w:rsidRPr="001B68D5">
        <w:rPr>
          <w:rFonts w:eastAsia="Times New Roman" w:cstheme="minorHAnsi"/>
          <w:color w:val="000000" w:themeColor="text1"/>
          <w:sz w:val="22"/>
          <w:szCs w:val="22"/>
          <w:shd w:val="clear" w:color="auto" w:fill="FFFFFF"/>
          <w:lang w:eastAsia="nl-NL"/>
        </w:rPr>
        <w:t>uurzame Inzetbaarheid</w:t>
      </w:r>
      <w:r w:rsidR="0006626D" w:rsidRPr="001B68D5">
        <w:rPr>
          <w:rFonts w:eastAsia="Times New Roman" w:cstheme="minorHAnsi"/>
          <w:color w:val="000000" w:themeColor="text1"/>
          <w:sz w:val="22"/>
          <w:szCs w:val="22"/>
          <w:shd w:val="clear" w:color="auto" w:fill="FFFFFF"/>
          <w:lang w:eastAsia="nl-NL"/>
        </w:rPr>
        <w:t>’</w:t>
      </w:r>
      <w:r w:rsidRPr="001B68D5">
        <w:rPr>
          <w:rFonts w:eastAsia="Times New Roman" w:cstheme="minorHAnsi"/>
          <w:color w:val="000000" w:themeColor="text1"/>
          <w:sz w:val="22"/>
          <w:szCs w:val="22"/>
          <w:shd w:val="clear" w:color="auto" w:fill="FFFFFF"/>
          <w:lang w:eastAsia="nl-NL"/>
        </w:rPr>
        <w:t xml:space="preserve"> bij </w:t>
      </w:r>
      <w:r w:rsidR="0006626D" w:rsidRPr="001B68D5">
        <w:rPr>
          <w:rFonts w:eastAsia="Times New Roman" w:cstheme="minorHAnsi"/>
          <w:color w:val="000000" w:themeColor="text1"/>
          <w:sz w:val="22"/>
          <w:szCs w:val="22"/>
          <w:shd w:val="clear" w:color="auto" w:fill="FFFFFF"/>
          <w:lang w:eastAsia="nl-NL"/>
        </w:rPr>
        <w:t>werknemers aantrekkelijk? En hoe doe je dit voor ‘</w:t>
      </w:r>
      <w:r w:rsidRPr="001B68D5">
        <w:rPr>
          <w:rFonts w:eastAsia="Times New Roman" w:cstheme="minorHAnsi"/>
          <w:color w:val="000000" w:themeColor="text1"/>
          <w:sz w:val="22"/>
          <w:szCs w:val="22"/>
          <w:shd w:val="clear" w:color="auto" w:fill="FFFFFF"/>
          <w:lang w:eastAsia="nl-NL"/>
        </w:rPr>
        <w:t>duurzaam inzetbaarheidsbeleid</w:t>
      </w:r>
      <w:r w:rsidR="0006626D" w:rsidRPr="001B68D5">
        <w:rPr>
          <w:rFonts w:eastAsia="Times New Roman" w:cstheme="minorHAnsi"/>
          <w:color w:val="000000" w:themeColor="text1"/>
          <w:sz w:val="22"/>
          <w:szCs w:val="22"/>
          <w:shd w:val="clear" w:color="auto" w:fill="FFFFFF"/>
          <w:lang w:eastAsia="nl-NL"/>
        </w:rPr>
        <w:t>’</w:t>
      </w:r>
      <w:r w:rsidRPr="001B68D5">
        <w:rPr>
          <w:rFonts w:eastAsia="Times New Roman" w:cstheme="minorHAnsi"/>
          <w:color w:val="000000" w:themeColor="text1"/>
          <w:sz w:val="22"/>
          <w:szCs w:val="22"/>
          <w:shd w:val="clear" w:color="auto" w:fill="FFFFFF"/>
          <w:lang w:eastAsia="nl-NL"/>
        </w:rPr>
        <w:t xml:space="preserve"> in bedrijven? Dit valt moeilijk te sturen, te beheersen en te controleren. Het vraagt om inspiratie, uitnodiging en verleiding. Hier zet ik mij samen met mijn collega’s bij Volandis, als gids voor medewerkers en bedrijven, graag voor in.</w:t>
      </w:r>
    </w:p>
    <w:p w:rsidR="00C206BD" w:rsidRPr="001B68D5" w:rsidRDefault="00C206BD" w:rsidP="00397CC8">
      <w:pPr>
        <w:contextualSpacing/>
        <w:rPr>
          <w:rFonts w:cstheme="minorHAnsi"/>
          <w:color w:val="000000" w:themeColor="text1"/>
          <w:sz w:val="22"/>
          <w:szCs w:val="22"/>
        </w:rPr>
      </w:pPr>
    </w:p>
    <w:p w:rsidR="00C206BD" w:rsidRPr="001B68D5" w:rsidRDefault="0006626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b/>
          <w:bCs/>
          <w:color w:val="2D529B"/>
          <w:sz w:val="22"/>
          <w:szCs w:val="22"/>
        </w:rPr>
        <w:t>Kennissessies, ronde 1 </w:t>
      </w:r>
      <w:r w:rsidR="00C206BD" w:rsidRPr="001B68D5">
        <w:rPr>
          <w:rFonts w:asciiTheme="minorHAnsi" w:hAnsiTheme="minorHAnsi" w:cstheme="minorHAnsi"/>
          <w:b/>
          <w:bCs/>
          <w:color w:val="000000" w:themeColor="text1"/>
          <w:sz w:val="22"/>
          <w:szCs w:val="22"/>
        </w:rPr>
        <w:br/>
      </w:r>
      <w:r w:rsidR="00C206BD" w:rsidRPr="001B68D5">
        <w:rPr>
          <w:rStyle w:val="Zwaar"/>
          <w:rFonts w:asciiTheme="minorHAnsi" w:hAnsiTheme="minorHAnsi" w:cstheme="minorHAnsi"/>
          <w:color w:val="000000" w:themeColor="text1"/>
          <w:sz w:val="22"/>
          <w:szCs w:val="22"/>
        </w:rPr>
        <w:t>1.</w:t>
      </w:r>
      <w:proofErr w:type="gramStart"/>
      <w:r w:rsidR="00C206BD" w:rsidRPr="001B68D5">
        <w:rPr>
          <w:rStyle w:val="Zwaar"/>
          <w:rFonts w:asciiTheme="minorHAnsi" w:hAnsiTheme="minorHAnsi" w:cstheme="minorHAnsi"/>
          <w:color w:val="000000" w:themeColor="text1"/>
          <w:sz w:val="22"/>
          <w:szCs w:val="22"/>
        </w:rPr>
        <w:t>1  Aan</w:t>
      </w:r>
      <w:proofErr w:type="gramEnd"/>
      <w:r w:rsidR="00C206BD" w:rsidRPr="001B68D5">
        <w:rPr>
          <w:rStyle w:val="Zwaar"/>
          <w:rFonts w:asciiTheme="minorHAnsi" w:hAnsiTheme="minorHAnsi" w:cstheme="minorHAnsi"/>
          <w:color w:val="000000" w:themeColor="text1"/>
          <w:sz w:val="22"/>
          <w:szCs w:val="22"/>
        </w:rPr>
        <w:t xml:space="preserve"> het werk met knieartrose</w:t>
      </w:r>
      <w:r w:rsidR="00C206BD" w:rsidRPr="001B68D5">
        <w:rPr>
          <w:rFonts w:asciiTheme="minorHAnsi" w:hAnsiTheme="minorHAnsi" w:cstheme="minorHAnsi"/>
          <w:color w:val="000000" w:themeColor="text1"/>
          <w:sz w:val="22"/>
          <w:szCs w:val="22"/>
        </w:rPr>
        <w:br/>
        <w:t xml:space="preserve">In 2015 is knieartrose de sterkste stijger als veroorzaker van de </w:t>
      </w:r>
      <w:proofErr w:type="spellStart"/>
      <w:r w:rsidR="00C206BD" w:rsidRPr="001B68D5">
        <w:rPr>
          <w:rFonts w:asciiTheme="minorHAnsi" w:hAnsiTheme="minorHAnsi" w:cstheme="minorHAnsi"/>
          <w:color w:val="000000" w:themeColor="text1"/>
          <w:sz w:val="22"/>
          <w:szCs w:val="22"/>
        </w:rPr>
        <w:t>werkgerelateerde</w:t>
      </w:r>
      <w:proofErr w:type="spellEnd"/>
      <w:r w:rsidR="00C206BD" w:rsidRPr="001B68D5">
        <w:rPr>
          <w:rFonts w:asciiTheme="minorHAnsi" w:hAnsiTheme="minorHAnsi" w:cstheme="minorHAnsi"/>
          <w:color w:val="000000" w:themeColor="text1"/>
          <w:sz w:val="22"/>
          <w:szCs w:val="22"/>
        </w:rPr>
        <w:t xml:space="preserve"> ziektelast in  Nederland: een toename met 78% ten opzichte van 2013. Helaas is knieartrose niet te genezen. Aan de hand van een quiz en een casus van </w:t>
      </w:r>
      <w:r w:rsidRPr="001B68D5">
        <w:rPr>
          <w:rFonts w:asciiTheme="minorHAnsi" w:hAnsiTheme="minorHAnsi" w:cstheme="minorHAnsi"/>
          <w:color w:val="000000" w:themeColor="text1"/>
          <w:sz w:val="22"/>
          <w:szCs w:val="22"/>
        </w:rPr>
        <w:t>‘</w:t>
      </w:r>
      <w:r w:rsidR="00C206BD" w:rsidRPr="001B68D5">
        <w:rPr>
          <w:rFonts w:asciiTheme="minorHAnsi" w:hAnsiTheme="minorHAnsi" w:cstheme="minorHAnsi"/>
          <w:color w:val="000000" w:themeColor="text1"/>
          <w:sz w:val="22"/>
          <w:szCs w:val="22"/>
        </w:rPr>
        <w:t>de Speld</w:t>
      </w:r>
      <w:r w:rsidRPr="001B68D5">
        <w:rPr>
          <w:rFonts w:asciiTheme="minorHAnsi" w:hAnsiTheme="minorHAnsi" w:cstheme="minorHAnsi"/>
          <w:color w:val="000000" w:themeColor="text1"/>
          <w:sz w:val="22"/>
          <w:szCs w:val="22"/>
        </w:rPr>
        <w:t>’</w:t>
      </w:r>
      <w:r w:rsidR="00C206BD" w:rsidRPr="001B68D5">
        <w:rPr>
          <w:rFonts w:asciiTheme="minorHAnsi" w:hAnsiTheme="minorHAnsi" w:cstheme="minorHAnsi"/>
          <w:color w:val="000000" w:themeColor="text1"/>
          <w:sz w:val="22"/>
          <w:szCs w:val="22"/>
        </w:rPr>
        <w:t xml:space="preserve"> gaan we kijken hoe we kunnen voorkómen dat Arend </w:t>
      </w:r>
      <w:proofErr w:type="spellStart"/>
      <w:r w:rsidR="00C206BD" w:rsidRPr="001B68D5">
        <w:rPr>
          <w:rFonts w:asciiTheme="minorHAnsi" w:hAnsiTheme="minorHAnsi" w:cstheme="minorHAnsi"/>
          <w:color w:val="000000" w:themeColor="text1"/>
          <w:sz w:val="22"/>
          <w:szCs w:val="22"/>
        </w:rPr>
        <w:t>Deelstra</w:t>
      </w:r>
      <w:proofErr w:type="spellEnd"/>
      <w:r w:rsidR="00C206BD" w:rsidRPr="001B68D5">
        <w:rPr>
          <w:rFonts w:asciiTheme="minorHAnsi" w:hAnsiTheme="minorHAnsi" w:cstheme="minorHAnsi"/>
          <w:color w:val="000000" w:themeColor="text1"/>
          <w:sz w:val="22"/>
          <w:szCs w:val="22"/>
        </w:rPr>
        <w:t> voor zijn 40</w:t>
      </w:r>
      <w:r w:rsidR="00C206BD" w:rsidRPr="001B68D5">
        <w:rPr>
          <w:rFonts w:asciiTheme="minorHAnsi" w:hAnsiTheme="minorHAnsi" w:cstheme="minorHAnsi"/>
          <w:color w:val="000000" w:themeColor="text1"/>
          <w:sz w:val="22"/>
          <w:szCs w:val="22"/>
          <w:vertAlign w:val="superscript"/>
        </w:rPr>
        <w:t>e</w:t>
      </w:r>
      <w:r w:rsidR="00C206BD" w:rsidRPr="001B68D5">
        <w:rPr>
          <w:rFonts w:asciiTheme="minorHAnsi" w:hAnsiTheme="minorHAnsi" w:cstheme="minorHAnsi"/>
          <w:color w:val="000000" w:themeColor="text1"/>
          <w:sz w:val="22"/>
          <w:szCs w:val="22"/>
        </w:rPr>
        <w:t> al zijn kraakbeen in zijn knie kwijt is</w:t>
      </w:r>
      <w:r w:rsidR="00397CC8" w:rsidRPr="001B68D5">
        <w:rPr>
          <w:rFonts w:asciiTheme="minorHAnsi" w:hAnsiTheme="minorHAnsi" w:cstheme="minorHAnsi"/>
          <w:color w:val="000000" w:themeColor="text1"/>
          <w:sz w:val="22"/>
          <w:szCs w:val="22"/>
        </w:rPr>
        <w:t>. Wat</w:t>
      </w:r>
      <w:r w:rsidR="00C206BD" w:rsidRPr="001B68D5">
        <w:rPr>
          <w:rFonts w:asciiTheme="minorHAnsi" w:hAnsiTheme="minorHAnsi" w:cstheme="minorHAnsi"/>
          <w:color w:val="000000" w:themeColor="text1"/>
          <w:sz w:val="22"/>
          <w:szCs w:val="22"/>
        </w:rPr>
        <w:t xml:space="preserve"> </w:t>
      </w:r>
      <w:r w:rsidR="00397CC8" w:rsidRPr="001B68D5">
        <w:rPr>
          <w:rFonts w:asciiTheme="minorHAnsi" w:hAnsiTheme="minorHAnsi" w:cstheme="minorHAnsi"/>
          <w:color w:val="000000" w:themeColor="text1"/>
          <w:sz w:val="22"/>
          <w:szCs w:val="22"/>
        </w:rPr>
        <w:t>zijn</w:t>
      </w:r>
      <w:r w:rsidR="00C206BD" w:rsidRPr="001B68D5">
        <w:rPr>
          <w:rFonts w:asciiTheme="minorHAnsi" w:hAnsiTheme="minorHAnsi" w:cstheme="minorHAnsi"/>
          <w:color w:val="000000" w:themeColor="text1"/>
          <w:sz w:val="22"/>
          <w:szCs w:val="22"/>
        </w:rPr>
        <w:t xml:space="preserve"> beste behandelopties voor hem, als de ‘slijtage van de knie’ toch te ernstig is.</w:t>
      </w:r>
    </w:p>
    <w:p w:rsidR="003D2952" w:rsidRPr="001B68D5" w:rsidRDefault="003D2952"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 xml:space="preserve">Door: </w:t>
      </w:r>
      <w:proofErr w:type="spellStart"/>
      <w:r w:rsidRPr="001B68D5">
        <w:rPr>
          <w:rFonts w:asciiTheme="minorHAnsi" w:hAnsiTheme="minorHAnsi" w:cstheme="minorHAnsi"/>
          <w:color w:val="000000" w:themeColor="text1"/>
          <w:sz w:val="22"/>
          <w:szCs w:val="22"/>
        </w:rPr>
        <w:t>Dr</w:t>
      </w:r>
      <w:proofErr w:type="spellEnd"/>
      <w:r w:rsidRPr="001B68D5">
        <w:rPr>
          <w:rFonts w:asciiTheme="minorHAnsi" w:hAnsiTheme="minorHAnsi" w:cstheme="minorHAnsi"/>
          <w:color w:val="000000" w:themeColor="text1"/>
          <w:sz w:val="22"/>
          <w:szCs w:val="22"/>
        </w:rPr>
        <w:t xml:space="preserve"> Paul Kuijer, beweging</w:t>
      </w:r>
      <w:r w:rsidR="0006626D" w:rsidRPr="001B68D5">
        <w:rPr>
          <w:rFonts w:asciiTheme="minorHAnsi" w:hAnsiTheme="minorHAnsi" w:cstheme="minorHAnsi"/>
          <w:color w:val="000000" w:themeColor="text1"/>
          <w:sz w:val="22"/>
          <w:szCs w:val="22"/>
        </w:rPr>
        <w:t>s</w:t>
      </w:r>
      <w:r w:rsidRPr="001B68D5">
        <w:rPr>
          <w:rFonts w:asciiTheme="minorHAnsi" w:hAnsiTheme="minorHAnsi" w:cstheme="minorHAnsi"/>
          <w:color w:val="000000" w:themeColor="text1"/>
          <w:sz w:val="22"/>
          <w:szCs w:val="22"/>
        </w:rPr>
        <w:t>specialist werk, Amsterdam UMC.</w:t>
      </w:r>
    </w:p>
    <w:p w:rsidR="003D2952" w:rsidRPr="001B68D5" w:rsidRDefault="003D2952"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1.2 Skills paspoort</w:t>
      </w:r>
      <w:r w:rsidRPr="001B68D5">
        <w:rPr>
          <w:rFonts w:asciiTheme="minorHAnsi" w:hAnsiTheme="minorHAnsi" w:cstheme="minorHAnsi"/>
          <w:color w:val="000000" w:themeColor="text1"/>
          <w:sz w:val="22"/>
          <w:szCs w:val="22"/>
        </w:rPr>
        <w:br/>
        <w:t xml:space="preserve">In opdracht van Bouwend Nederland, Techniek Nederland en OTIB en in samenwerking met de HAN University of </w:t>
      </w:r>
      <w:proofErr w:type="spellStart"/>
      <w:r w:rsidRPr="001B68D5">
        <w:rPr>
          <w:rFonts w:asciiTheme="minorHAnsi" w:hAnsiTheme="minorHAnsi" w:cstheme="minorHAnsi"/>
          <w:color w:val="000000" w:themeColor="text1"/>
          <w:sz w:val="22"/>
          <w:szCs w:val="22"/>
        </w:rPr>
        <w:t>Applied</w:t>
      </w:r>
      <w:proofErr w:type="spellEnd"/>
      <w:r w:rsidRPr="001B68D5">
        <w:rPr>
          <w:rFonts w:asciiTheme="minorHAnsi" w:hAnsiTheme="minorHAnsi" w:cstheme="minorHAnsi"/>
          <w:color w:val="000000" w:themeColor="text1"/>
          <w:sz w:val="22"/>
          <w:szCs w:val="22"/>
        </w:rPr>
        <w:t xml:space="preserve"> Sciences is het Skills Paspoort ontwikkeld. Het Skills Paspoort geeft de vakman inzicht in zijn actuele kennis en vaardigheden, aan de hand van verschillende databronnen. Diploma’</w:t>
      </w:r>
      <w:r w:rsidR="003D2952" w:rsidRPr="001B68D5">
        <w:rPr>
          <w:rFonts w:asciiTheme="minorHAnsi" w:hAnsiTheme="minorHAnsi" w:cstheme="minorHAnsi"/>
          <w:color w:val="000000" w:themeColor="text1"/>
          <w:sz w:val="22"/>
          <w:szCs w:val="22"/>
        </w:rPr>
        <w:t xml:space="preserve">s, </w:t>
      </w:r>
      <w:r w:rsidRPr="001B68D5">
        <w:rPr>
          <w:rFonts w:asciiTheme="minorHAnsi" w:hAnsiTheme="minorHAnsi" w:cstheme="minorHAnsi"/>
          <w:color w:val="000000" w:themeColor="text1"/>
          <w:sz w:val="22"/>
          <w:szCs w:val="22"/>
        </w:rPr>
        <w:t>certificaten</w:t>
      </w:r>
      <w:r w:rsidR="003D2952" w:rsidRPr="001B68D5">
        <w:rPr>
          <w:rFonts w:asciiTheme="minorHAnsi" w:hAnsiTheme="minorHAnsi" w:cstheme="minorHAnsi"/>
          <w:color w:val="000000" w:themeColor="text1"/>
          <w:sz w:val="22"/>
          <w:szCs w:val="22"/>
        </w:rPr>
        <w:t xml:space="preserve"> en ook d</w:t>
      </w:r>
      <w:r w:rsidRPr="001B68D5">
        <w:rPr>
          <w:rFonts w:asciiTheme="minorHAnsi" w:hAnsiTheme="minorHAnsi" w:cstheme="minorHAnsi"/>
          <w:color w:val="000000" w:themeColor="text1"/>
          <w:sz w:val="22"/>
          <w:szCs w:val="22"/>
        </w:rPr>
        <w:t>e dagelijkse werkzaamheden zijn een belangrijke bron van bewijs in het Skills Paspoort. De vakman legt met het paspoort automatisch verantwoording af over zijn dagelijkse werkzaamheden. Niet alleen aan zijn werkgever of klant, maar ook aan zichzelf. Om het vullen van het Skills Paspoort zo makkelijk mogelijk te maken, is ook een speciale Skills App in ontwikkeling.</w:t>
      </w:r>
    </w:p>
    <w:p w:rsidR="003D2952" w:rsidRPr="001B68D5" w:rsidRDefault="003D2952"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Door: Lector Jos Sanders van de HAN en EVC Adviseur Claudia Klarenbeek van Volandis.</w:t>
      </w:r>
    </w:p>
    <w:p w:rsidR="003D2952" w:rsidRPr="001B68D5" w:rsidRDefault="003D2952"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1.3 Veilig werken op hoogte, van ontwerp- naar uitvoeringsfase en V&amp;G-plan</w:t>
      </w:r>
      <w:r w:rsidRPr="001B68D5">
        <w:rPr>
          <w:rFonts w:asciiTheme="minorHAnsi" w:hAnsiTheme="minorHAnsi" w:cstheme="minorHAnsi"/>
          <w:color w:val="000000" w:themeColor="text1"/>
          <w:sz w:val="22"/>
          <w:szCs w:val="22"/>
        </w:rPr>
        <w:br/>
        <w:t>De kennissessie gaat over het gebrek aan besef dat de gebruiker van persoonlijke valbeveiliging getraind moet zijn in het gebruik hiervan. Dit staat op verschillende plekken beschreven (van wetgeving tot de gebruiksaanwijzing) maar toch zijn veel gebruikers van mening dat dit niet nodig is. Dit geldt niet alleen voor het gebruik van basis valbeveiliging maar ook voor het redden van personen die op hoogte/ diepte werken. Persoonlijke valbeveiliging is een klasse 3 PBM; het moet iemands leven beschermen.</w:t>
      </w:r>
    </w:p>
    <w:p w:rsidR="003D2952" w:rsidRPr="001B68D5" w:rsidRDefault="003D2952"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 xml:space="preserve">Door: Dirk van </w:t>
      </w:r>
      <w:proofErr w:type="spellStart"/>
      <w:r w:rsidRPr="001B68D5">
        <w:rPr>
          <w:rFonts w:asciiTheme="minorHAnsi" w:hAnsiTheme="minorHAnsi" w:cstheme="minorHAnsi"/>
          <w:color w:val="000000" w:themeColor="text1"/>
          <w:sz w:val="22"/>
          <w:szCs w:val="22"/>
        </w:rPr>
        <w:t>Blijswijk</w:t>
      </w:r>
      <w:proofErr w:type="spellEnd"/>
      <w:r w:rsidR="003D2952" w:rsidRPr="001B68D5">
        <w:rPr>
          <w:rFonts w:asciiTheme="minorHAnsi" w:hAnsiTheme="minorHAnsi" w:cstheme="minorHAnsi"/>
          <w:color w:val="000000" w:themeColor="text1"/>
          <w:sz w:val="22"/>
          <w:szCs w:val="22"/>
        </w:rPr>
        <w:t>,</w:t>
      </w:r>
      <w:r w:rsidRPr="001B68D5">
        <w:rPr>
          <w:rFonts w:asciiTheme="minorHAnsi" w:hAnsiTheme="minorHAnsi" w:cstheme="minorHAnsi"/>
          <w:color w:val="000000" w:themeColor="text1"/>
          <w:sz w:val="22"/>
          <w:szCs w:val="22"/>
        </w:rPr>
        <w:t xml:space="preserve"> specialist Valbeveiliging.</w:t>
      </w: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8C3A13" w:rsidRPr="001B68D5" w:rsidRDefault="00C206BD" w:rsidP="008C3A13">
      <w:pPr>
        <w:contextualSpacing/>
        <w:rPr>
          <w:rFonts w:eastAsia="Times New Roman" w:cstheme="minorHAnsi"/>
          <w:color w:val="000000" w:themeColor="text1"/>
          <w:sz w:val="20"/>
          <w:szCs w:val="20"/>
          <w:lang w:eastAsia="nl-NL"/>
        </w:rPr>
      </w:pPr>
      <w:r w:rsidRPr="001B68D5">
        <w:rPr>
          <w:rFonts w:eastAsia="Times New Roman" w:cstheme="minorHAnsi"/>
          <w:b/>
          <w:bCs/>
          <w:color w:val="000000" w:themeColor="text1"/>
          <w:sz w:val="22"/>
          <w:szCs w:val="22"/>
          <w:lang w:eastAsia="nl-NL"/>
        </w:rPr>
        <w:t>2.1 Gevaarlijke stoffen</w:t>
      </w:r>
      <w:r w:rsidRPr="001B68D5">
        <w:rPr>
          <w:rFonts w:eastAsia="Times New Roman" w:cstheme="minorHAnsi"/>
          <w:color w:val="000000" w:themeColor="text1"/>
          <w:sz w:val="22"/>
          <w:szCs w:val="22"/>
          <w:lang w:eastAsia="nl-NL"/>
        </w:rPr>
        <w:br/>
      </w:r>
      <w:r w:rsidRPr="001B68D5">
        <w:rPr>
          <w:rFonts w:eastAsia="Times New Roman" w:cstheme="minorHAnsi"/>
          <w:color w:val="000000" w:themeColor="text1"/>
          <w:sz w:val="22"/>
          <w:szCs w:val="22"/>
          <w:shd w:val="clear" w:color="auto" w:fill="FFFFFF"/>
          <w:lang w:eastAsia="nl-NL"/>
        </w:rPr>
        <w:t xml:space="preserve">Samenwerking tussen bedrijfsartsen en andere </w:t>
      </w:r>
      <w:proofErr w:type="spellStart"/>
      <w:r w:rsidRPr="001B68D5">
        <w:rPr>
          <w:rFonts w:eastAsia="Times New Roman" w:cstheme="minorHAnsi"/>
          <w:color w:val="000000" w:themeColor="text1"/>
          <w:sz w:val="22"/>
          <w:szCs w:val="22"/>
          <w:shd w:val="clear" w:color="auto" w:fill="FFFFFF"/>
          <w:lang w:eastAsia="nl-NL"/>
        </w:rPr>
        <w:t>arboprofessionals</w:t>
      </w:r>
      <w:proofErr w:type="spellEnd"/>
      <w:r w:rsidRPr="001B68D5">
        <w:rPr>
          <w:rFonts w:eastAsia="Times New Roman" w:cstheme="minorHAnsi"/>
          <w:color w:val="000000" w:themeColor="text1"/>
          <w:sz w:val="22"/>
          <w:szCs w:val="22"/>
          <w:shd w:val="clear" w:color="auto" w:fill="FFFFFF"/>
          <w:lang w:eastAsia="nl-NL"/>
        </w:rPr>
        <w:t xml:space="preserve"> is cruciaal voor een effectief PAGO. </w:t>
      </w:r>
      <w:r w:rsidR="00D37137" w:rsidRPr="001B68D5">
        <w:rPr>
          <w:rFonts w:eastAsia="Times New Roman" w:cstheme="minorHAnsi"/>
          <w:color w:val="000000" w:themeColor="text1"/>
          <w:sz w:val="22"/>
          <w:szCs w:val="22"/>
          <w:shd w:val="clear" w:color="auto" w:fill="FFFFFF"/>
          <w:lang w:eastAsia="nl-NL"/>
        </w:rPr>
        <w:t>Hoe</w:t>
      </w:r>
      <w:r w:rsidRPr="001B68D5">
        <w:rPr>
          <w:rFonts w:eastAsia="Times New Roman" w:cstheme="minorHAnsi"/>
          <w:color w:val="000000" w:themeColor="text1"/>
          <w:sz w:val="22"/>
          <w:szCs w:val="22"/>
          <w:shd w:val="clear" w:color="auto" w:fill="FFFFFF"/>
          <w:lang w:eastAsia="nl-NL"/>
        </w:rPr>
        <w:t xml:space="preserve"> kan de bedrijfsarts goed gebruik maken van de expertise van een veiligheidskundige of arbeidshygiënist? En hoe kan de RI&amp;E daarbij helpen? Het wordt tijd voor een écht multidisciplinaire aanpak om beroepsziekten te voorkomen. Zeker als het over gevaarlijke stoffen gaat.</w:t>
      </w:r>
      <w:r w:rsidRPr="001B68D5">
        <w:rPr>
          <w:rFonts w:eastAsia="Times New Roman" w:cstheme="minorHAnsi"/>
          <w:color w:val="000000" w:themeColor="text1"/>
          <w:sz w:val="22"/>
          <w:szCs w:val="22"/>
          <w:lang w:eastAsia="nl-NL"/>
        </w:rPr>
        <w:br/>
      </w:r>
      <w:r w:rsidRPr="001B68D5">
        <w:rPr>
          <w:rFonts w:eastAsia="Times New Roman" w:cstheme="minorHAnsi"/>
          <w:color w:val="000000" w:themeColor="text1"/>
          <w:sz w:val="22"/>
          <w:szCs w:val="22"/>
          <w:lang w:eastAsia="nl-NL"/>
        </w:rPr>
        <w:br/>
      </w:r>
      <w:r w:rsidRPr="001B68D5">
        <w:rPr>
          <w:rFonts w:eastAsia="Times New Roman" w:cstheme="minorHAnsi"/>
          <w:color w:val="000000" w:themeColor="text1"/>
          <w:sz w:val="22"/>
          <w:szCs w:val="22"/>
          <w:shd w:val="clear" w:color="auto" w:fill="FFFFFF"/>
          <w:lang w:eastAsia="nl-NL"/>
        </w:rPr>
        <w:t>Door: </w:t>
      </w:r>
      <w:r w:rsidR="00CD0DA4" w:rsidRPr="001B68D5">
        <w:rPr>
          <w:rFonts w:eastAsia="Times New Roman" w:cstheme="minorHAnsi"/>
          <w:color w:val="000000" w:themeColor="text1"/>
          <w:sz w:val="22"/>
          <w:szCs w:val="22"/>
          <w:shd w:val="clear" w:color="auto" w:fill="FFFFFF"/>
          <w:lang w:eastAsia="nl-NL"/>
        </w:rPr>
        <w:t>I</w:t>
      </w:r>
      <w:r w:rsidRPr="001B68D5">
        <w:rPr>
          <w:rFonts w:eastAsia="Times New Roman" w:cstheme="minorHAnsi"/>
          <w:color w:val="000000" w:themeColor="text1"/>
          <w:sz w:val="22"/>
          <w:szCs w:val="22"/>
          <w:shd w:val="clear" w:color="auto" w:fill="FFFFFF"/>
          <w:lang w:eastAsia="nl-NL"/>
        </w:rPr>
        <w:t xml:space="preserve">r </w:t>
      </w:r>
      <w:proofErr w:type="spellStart"/>
      <w:r w:rsidRPr="001B68D5">
        <w:rPr>
          <w:rFonts w:eastAsia="Times New Roman" w:cstheme="minorHAnsi"/>
          <w:color w:val="000000" w:themeColor="text1"/>
          <w:sz w:val="22"/>
          <w:szCs w:val="22"/>
          <w:shd w:val="clear" w:color="auto" w:fill="FFFFFF"/>
          <w:lang w:eastAsia="nl-NL"/>
        </w:rPr>
        <w:t>Rimke</w:t>
      </w:r>
      <w:proofErr w:type="spellEnd"/>
      <w:r w:rsidRPr="001B68D5">
        <w:rPr>
          <w:rFonts w:eastAsia="Times New Roman" w:cstheme="minorHAnsi"/>
          <w:color w:val="000000" w:themeColor="text1"/>
          <w:sz w:val="22"/>
          <w:szCs w:val="22"/>
          <w:shd w:val="clear" w:color="auto" w:fill="FFFFFF"/>
          <w:lang w:eastAsia="nl-NL"/>
        </w:rPr>
        <w:t xml:space="preserve"> Kerkhoff</w:t>
      </w:r>
      <w:r w:rsidR="00CD0DA4" w:rsidRPr="001B68D5">
        <w:rPr>
          <w:rFonts w:eastAsia="Times New Roman" w:cstheme="minorHAnsi"/>
          <w:color w:val="000000" w:themeColor="text1"/>
          <w:sz w:val="22"/>
          <w:szCs w:val="22"/>
          <w:shd w:val="clear" w:color="auto" w:fill="FFFFFF"/>
          <w:lang w:eastAsia="nl-NL"/>
        </w:rPr>
        <w:t>,</w:t>
      </w:r>
      <w:r w:rsidRPr="001B68D5">
        <w:rPr>
          <w:rFonts w:eastAsia="Times New Roman" w:cstheme="minorHAnsi"/>
          <w:color w:val="000000" w:themeColor="text1"/>
          <w:sz w:val="22"/>
          <w:szCs w:val="22"/>
          <w:shd w:val="clear" w:color="auto" w:fill="FFFFFF"/>
          <w:lang w:eastAsia="nl-NL"/>
        </w:rPr>
        <w:t xml:space="preserve"> </w:t>
      </w:r>
      <w:r w:rsidR="00CD0DA4" w:rsidRPr="001B68D5">
        <w:rPr>
          <w:rFonts w:eastAsia="Times New Roman" w:cstheme="minorHAnsi"/>
          <w:color w:val="000000" w:themeColor="text1"/>
          <w:sz w:val="22"/>
          <w:szCs w:val="22"/>
          <w:shd w:val="clear" w:color="auto" w:fill="FFFFFF"/>
          <w:lang w:eastAsia="nl-NL"/>
        </w:rPr>
        <w:t>h</w:t>
      </w:r>
      <w:r w:rsidRPr="001B68D5">
        <w:rPr>
          <w:rFonts w:eastAsia="Times New Roman" w:cstheme="minorHAnsi"/>
          <w:color w:val="000000" w:themeColor="text1"/>
          <w:sz w:val="22"/>
          <w:szCs w:val="22"/>
          <w:shd w:val="clear" w:color="auto" w:fill="FFFFFF"/>
          <w:lang w:eastAsia="nl-NL"/>
        </w:rPr>
        <w:t>ogere veiligheidskundige</w:t>
      </w:r>
      <w:r w:rsidR="00CD0DA4" w:rsidRPr="001B68D5">
        <w:rPr>
          <w:rFonts w:eastAsia="Times New Roman" w:cstheme="minorHAnsi"/>
          <w:color w:val="000000" w:themeColor="text1"/>
          <w:sz w:val="22"/>
          <w:szCs w:val="22"/>
          <w:shd w:val="clear" w:color="auto" w:fill="FFFFFF"/>
          <w:lang w:eastAsia="nl-NL"/>
        </w:rPr>
        <w:t xml:space="preserve"> en a</w:t>
      </w:r>
      <w:r w:rsidRPr="001B68D5">
        <w:rPr>
          <w:rFonts w:eastAsia="Times New Roman" w:cstheme="minorHAnsi"/>
          <w:color w:val="000000" w:themeColor="text1"/>
          <w:sz w:val="22"/>
          <w:szCs w:val="22"/>
          <w:shd w:val="clear" w:color="auto" w:fill="FFFFFF"/>
          <w:lang w:eastAsia="nl-NL"/>
        </w:rPr>
        <w:t>rbeidshygiënist</w:t>
      </w:r>
      <w:r w:rsidR="00CD0DA4" w:rsidRPr="001B68D5">
        <w:rPr>
          <w:rFonts w:eastAsia="Times New Roman" w:cstheme="minorHAnsi"/>
          <w:color w:val="000000" w:themeColor="text1"/>
          <w:sz w:val="22"/>
          <w:szCs w:val="22"/>
          <w:shd w:val="clear" w:color="auto" w:fill="FFFFFF"/>
          <w:lang w:eastAsia="nl-NL"/>
        </w:rPr>
        <w:t>, in samenwerking met Frits van Rooy MD PhD, bedrijfsarts en toxicoloog.</w:t>
      </w:r>
      <w:r w:rsidR="008C3A13" w:rsidRPr="001B68D5">
        <w:rPr>
          <w:rFonts w:eastAsia="Times New Roman" w:cstheme="minorHAnsi"/>
          <w:color w:val="000000" w:themeColor="text1"/>
          <w:sz w:val="22"/>
          <w:szCs w:val="22"/>
          <w:shd w:val="clear" w:color="auto" w:fill="FFFFFF"/>
          <w:lang w:eastAsia="nl-NL"/>
        </w:rPr>
        <w:t xml:space="preserve"> Beiden zijn verbonden aan het expertisecentrum arbeidstoxicologie van Arbo Unie.</w:t>
      </w:r>
    </w:p>
    <w:p w:rsidR="00C206BD" w:rsidRPr="001B68D5" w:rsidRDefault="00C206BD" w:rsidP="00397CC8">
      <w:pPr>
        <w:contextualSpacing/>
        <w:rPr>
          <w:rFonts w:eastAsia="Times New Roman" w:cstheme="minorHAnsi"/>
          <w:b/>
          <w:bCs/>
          <w:color w:val="000000" w:themeColor="text1"/>
          <w:sz w:val="22"/>
          <w:szCs w:val="22"/>
          <w:lang w:eastAsia="nl-NL"/>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2.2 Een nieuwe kijk op stress</w:t>
      </w:r>
      <w:r w:rsidRPr="001B68D5">
        <w:rPr>
          <w:rFonts w:asciiTheme="minorHAnsi" w:hAnsiTheme="minorHAnsi" w:cstheme="minorHAnsi"/>
          <w:color w:val="000000" w:themeColor="text1"/>
          <w:sz w:val="22"/>
          <w:szCs w:val="22"/>
        </w:rPr>
        <w:br/>
        <w:t>Als kennis over stress, menselijk</w:t>
      </w:r>
      <w:r w:rsidR="00CD0DA4" w:rsidRPr="001B68D5">
        <w:rPr>
          <w:rFonts w:asciiTheme="minorHAnsi" w:hAnsiTheme="minorHAnsi" w:cstheme="minorHAnsi"/>
          <w:color w:val="000000" w:themeColor="text1"/>
          <w:sz w:val="22"/>
          <w:szCs w:val="22"/>
        </w:rPr>
        <w:t xml:space="preserve"> </w:t>
      </w:r>
      <w:r w:rsidRPr="001B68D5">
        <w:rPr>
          <w:rFonts w:asciiTheme="minorHAnsi" w:hAnsiTheme="minorHAnsi" w:cstheme="minorHAnsi"/>
          <w:color w:val="000000" w:themeColor="text1"/>
          <w:sz w:val="22"/>
          <w:szCs w:val="22"/>
        </w:rPr>
        <w:t xml:space="preserve">gedrag en de onderliggende neurobiologische mechanismen worden samengebracht, opent dit nieuwe inzichten in de aard en oorzaken van stress, wat vervolgens kan leiden tot effectievere interventies. CSR-coaching lijkt effectiever in klachtenreductie bij </w:t>
      </w:r>
      <w:proofErr w:type="spellStart"/>
      <w:r w:rsidRPr="001B68D5">
        <w:rPr>
          <w:rFonts w:asciiTheme="minorHAnsi" w:hAnsiTheme="minorHAnsi" w:cstheme="minorHAnsi"/>
          <w:color w:val="000000" w:themeColor="text1"/>
          <w:sz w:val="22"/>
          <w:szCs w:val="22"/>
        </w:rPr>
        <w:t>stressgerelateerde</w:t>
      </w:r>
      <w:proofErr w:type="spellEnd"/>
      <w:r w:rsidRPr="001B68D5">
        <w:rPr>
          <w:rFonts w:asciiTheme="minorHAnsi" w:hAnsiTheme="minorHAnsi" w:cstheme="minorHAnsi"/>
          <w:color w:val="000000" w:themeColor="text1"/>
          <w:sz w:val="22"/>
          <w:szCs w:val="22"/>
        </w:rPr>
        <w:t xml:space="preserve"> klachten dan de reguliere</w:t>
      </w:r>
      <w:r w:rsidR="00CD0DA4" w:rsidRPr="001B68D5">
        <w:rPr>
          <w:rFonts w:asciiTheme="minorHAnsi" w:hAnsiTheme="minorHAnsi" w:cstheme="minorHAnsi"/>
          <w:color w:val="000000" w:themeColor="text1"/>
          <w:sz w:val="22"/>
          <w:szCs w:val="22"/>
        </w:rPr>
        <w:t xml:space="preserve"> zorg</w:t>
      </w:r>
      <w:r w:rsidRPr="001B68D5">
        <w:rPr>
          <w:rFonts w:asciiTheme="minorHAnsi" w:hAnsiTheme="minorHAnsi" w:cstheme="minorHAnsi"/>
          <w:color w:val="000000" w:themeColor="text1"/>
          <w:sz w:val="22"/>
          <w:szCs w:val="22"/>
        </w:rPr>
        <w:t>. Dit blijkt uit onderzoek dat is uitgevoerd onder 338 werknemers van bouw- en infrabedrijven.</w:t>
      </w:r>
    </w:p>
    <w:p w:rsidR="00CD0DA4" w:rsidRPr="001B68D5" w:rsidRDefault="00CD0DA4"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 xml:space="preserve">Door: Carolien Hamming, </w:t>
      </w:r>
      <w:r w:rsidR="00CD0DA4" w:rsidRPr="001B68D5">
        <w:rPr>
          <w:rFonts w:asciiTheme="minorHAnsi" w:hAnsiTheme="minorHAnsi" w:cstheme="minorHAnsi"/>
          <w:color w:val="000000" w:themeColor="text1"/>
          <w:sz w:val="22"/>
          <w:szCs w:val="22"/>
        </w:rPr>
        <w:t>d</w:t>
      </w:r>
      <w:r w:rsidRPr="001B68D5">
        <w:rPr>
          <w:rFonts w:asciiTheme="minorHAnsi" w:hAnsiTheme="minorHAnsi" w:cstheme="minorHAnsi"/>
          <w:color w:val="000000" w:themeColor="text1"/>
          <w:sz w:val="22"/>
          <w:szCs w:val="22"/>
        </w:rPr>
        <w:t>irecteur CSR</w:t>
      </w:r>
      <w:r w:rsidR="00CD0DA4" w:rsidRPr="001B68D5">
        <w:rPr>
          <w:rFonts w:asciiTheme="minorHAnsi" w:hAnsiTheme="minorHAnsi" w:cstheme="minorHAnsi"/>
          <w:color w:val="000000" w:themeColor="text1"/>
          <w:sz w:val="22"/>
          <w:szCs w:val="22"/>
        </w:rPr>
        <w:t>.</w:t>
      </w:r>
    </w:p>
    <w:p w:rsidR="00CD0DA4" w:rsidRPr="001B68D5" w:rsidRDefault="00CD0DA4"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2.3 Werken vanuit een werkbak</w:t>
      </w:r>
      <w:r w:rsidRPr="001B68D5">
        <w:rPr>
          <w:rFonts w:asciiTheme="minorHAnsi" w:hAnsiTheme="minorHAnsi" w:cstheme="minorHAnsi"/>
          <w:color w:val="000000" w:themeColor="text1"/>
          <w:sz w:val="22"/>
          <w:szCs w:val="22"/>
        </w:rPr>
        <w:br/>
        <w:t xml:space="preserve">Per 1 juli </w:t>
      </w:r>
      <w:r w:rsidR="00CD0DA4" w:rsidRPr="001B68D5">
        <w:rPr>
          <w:rFonts w:asciiTheme="minorHAnsi" w:hAnsiTheme="minorHAnsi" w:cstheme="minorHAnsi"/>
          <w:color w:val="000000" w:themeColor="text1"/>
          <w:sz w:val="22"/>
          <w:szCs w:val="22"/>
        </w:rPr>
        <w:t xml:space="preserve">2020 </w:t>
      </w:r>
      <w:r w:rsidRPr="001B68D5">
        <w:rPr>
          <w:rFonts w:asciiTheme="minorHAnsi" w:hAnsiTheme="minorHAnsi" w:cstheme="minorHAnsi"/>
          <w:color w:val="000000" w:themeColor="text1"/>
          <w:sz w:val="22"/>
          <w:szCs w:val="22"/>
        </w:rPr>
        <w:t xml:space="preserve">zijn de nieuwe regels voor werkbakken van kracht. In tegenstelling </w:t>
      </w:r>
      <w:r w:rsidR="00CD0DA4" w:rsidRPr="001B68D5">
        <w:rPr>
          <w:rFonts w:asciiTheme="minorHAnsi" w:hAnsiTheme="minorHAnsi" w:cstheme="minorHAnsi"/>
          <w:color w:val="000000" w:themeColor="text1"/>
          <w:sz w:val="22"/>
          <w:szCs w:val="22"/>
        </w:rPr>
        <w:t>tot</w:t>
      </w:r>
      <w:r w:rsidRPr="001B68D5">
        <w:rPr>
          <w:rFonts w:asciiTheme="minorHAnsi" w:hAnsiTheme="minorHAnsi" w:cstheme="minorHAnsi"/>
          <w:color w:val="000000" w:themeColor="text1"/>
          <w:sz w:val="22"/>
          <w:szCs w:val="22"/>
        </w:rPr>
        <w:t xml:space="preserve"> wat velen denken geven de regels meer mogelijkheden om een werkbak in te zetten. In deze kennissessie </w:t>
      </w:r>
      <w:r w:rsidR="00CD0DA4" w:rsidRPr="001B68D5">
        <w:rPr>
          <w:rFonts w:asciiTheme="minorHAnsi" w:hAnsiTheme="minorHAnsi" w:cstheme="minorHAnsi"/>
          <w:color w:val="000000" w:themeColor="text1"/>
          <w:sz w:val="22"/>
          <w:szCs w:val="22"/>
        </w:rPr>
        <w:t xml:space="preserve">legt </w:t>
      </w:r>
      <w:proofErr w:type="spellStart"/>
      <w:r w:rsidR="00CD0DA4" w:rsidRPr="001B68D5">
        <w:rPr>
          <w:rFonts w:asciiTheme="minorHAnsi" w:hAnsiTheme="minorHAnsi" w:cstheme="minorHAnsi"/>
          <w:color w:val="000000" w:themeColor="text1"/>
          <w:sz w:val="22"/>
          <w:szCs w:val="22"/>
        </w:rPr>
        <w:t>Grady</w:t>
      </w:r>
      <w:proofErr w:type="spellEnd"/>
      <w:r w:rsidR="00CD0DA4" w:rsidRPr="001B68D5">
        <w:rPr>
          <w:rFonts w:asciiTheme="minorHAnsi" w:hAnsiTheme="minorHAnsi" w:cstheme="minorHAnsi"/>
          <w:color w:val="000000" w:themeColor="text1"/>
          <w:sz w:val="22"/>
          <w:szCs w:val="22"/>
        </w:rPr>
        <w:t xml:space="preserve"> Heijnen</w:t>
      </w:r>
      <w:r w:rsidRPr="001B68D5">
        <w:rPr>
          <w:rFonts w:asciiTheme="minorHAnsi" w:hAnsiTheme="minorHAnsi" w:cstheme="minorHAnsi"/>
          <w:color w:val="000000" w:themeColor="text1"/>
          <w:sz w:val="22"/>
          <w:szCs w:val="22"/>
        </w:rPr>
        <w:t xml:space="preserve"> dat helder </w:t>
      </w:r>
      <w:r w:rsidR="00CD0DA4" w:rsidRPr="001B68D5">
        <w:rPr>
          <w:rFonts w:asciiTheme="minorHAnsi" w:hAnsiTheme="minorHAnsi" w:cstheme="minorHAnsi"/>
          <w:color w:val="000000" w:themeColor="text1"/>
          <w:sz w:val="22"/>
          <w:szCs w:val="22"/>
        </w:rPr>
        <w:t>uit</w:t>
      </w:r>
      <w:r w:rsidRPr="001B68D5">
        <w:rPr>
          <w:rFonts w:asciiTheme="minorHAnsi" w:hAnsiTheme="minorHAnsi" w:cstheme="minorHAnsi"/>
          <w:color w:val="000000" w:themeColor="text1"/>
          <w:sz w:val="22"/>
          <w:szCs w:val="22"/>
        </w:rPr>
        <w:t>.</w:t>
      </w:r>
    </w:p>
    <w:p w:rsidR="00CD0DA4" w:rsidRPr="001B68D5" w:rsidRDefault="00CD0DA4"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 xml:space="preserve">Door: </w:t>
      </w:r>
      <w:proofErr w:type="spellStart"/>
      <w:r w:rsidRPr="001B68D5">
        <w:rPr>
          <w:rFonts w:asciiTheme="minorHAnsi" w:hAnsiTheme="minorHAnsi" w:cstheme="minorHAnsi"/>
          <w:color w:val="000000" w:themeColor="text1"/>
          <w:sz w:val="22"/>
          <w:szCs w:val="22"/>
        </w:rPr>
        <w:t>Grady</w:t>
      </w:r>
      <w:proofErr w:type="spellEnd"/>
      <w:r w:rsidRPr="001B68D5">
        <w:rPr>
          <w:rFonts w:asciiTheme="minorHAnsi" w:hAnsiTheme="minorHAnsi" w:cstheme="minorHAnsi"/>
          <w:color w:val="000000" w:themeColor="text1"/>
          <w:sz w:val="22"/>
          <w:szCs w:val="22"/>
        </w:rPr>
        <w:t xml:space="preserve"> Heijnen, Inspectie SZW</w:t>
      </w:r>
      <w:r w:rsidR="00CD0DA4" w:rsidRPr="001B68D5">
        <w:rPr>
          <w:rFonts w:asciiTheme="minorHAnsi" w:hAnsiTheme="minorHAnsi" w:cstheme="minorHAnsi"/>
          <w:color w:val="000000" w:themeColor="text1"/>
          <w:sz w:val="22"/>
          <w:szCs w:val="22"/>
        </w:rPr>
        <w:t>.</w:t>
      </w: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B68D5"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Style w:val="Zwaar"/>
          <w:rFonts w:asciiTheme="minorHAnsi" w:hAnsiTheme="minorHAnsi" w:cstheme="minorHAnsi"/>
          <w:color w:val="000000" w:themeColor="text1"/>
          <w:sz w:val="22"/>
          <w:szCs w:val="22"/>
        </w:rPr>
        <w:t xml:space="preserve">2.4 </w:t>
      </w:r>
      <w:proofErr w:type="spellStart"/>
      <w:r w:rsidRPr="001B68D5">
        <w:rPr>
          <w:rStyle w:val="Zwaar"/>
          <w:rFonts w:asciiTheme="minorHAnsi" w:hAnsiTheme="minorHAnsi" w:cstheme="minorHAnsi"/>
          <w:color w:val="000000" w:themeColor="text1"/>
          <w:sz w:val="22"/>
          <w:szCs w:val="22"/>
        </w:rPr>
        <w:t>Vroegdetectie</w:t>
      </w:r>
      <w:proofErr w:type="spellEnd"/>
      <w:r w:rsidRPr="001B68D5">
        <w:rPr>
          <w:rStyle w:val="Zwaar"/>
          <w:rFonts w:asciiTheme="minorHAnsi" w:hAnsiTheme="minorHAnsi" w:cstheme="minorHAnsi"/>
          <w:color w:val="000000" w:themeColor="text1"/>
          <w:sz w:val="22"/>
          <w:szCs w:val="22"/>
        </w:rPr>
        <w:t xml:space="preserve"> van slaapapneu </w:t>
      </w:r>
      <w:r w:rsidR="00CD0DA4" w:rsidRPr="001B68D5">
        <w:rPr>
          <w:rStyle w:val="Zwaar"/>
          <w:rFonts w:asciiTheme="minorHAnsi" w:hAnsiTheme="minorHAnsi" w:cstheme="minorHAnsi"/>
          <w:color w:val="000000" w:themeColor="text1"/>
          <w:sz w:val="22"/>
          <w:szCs w:val="22"/>
        </w:rPr>
        <w:t xml:space="preserve">(OSA) </w:t>
      </w:r>
      <w:r w:rsidRPr="001B68D5">
        <w:rPr>
          <w:rStyle w:val="Zwaar"/>
          <w:rFonts w:asciiTheme="minorHAnsi" w:hAnsiTheme="minorHAnsi" w:cstheme="minorHAnsi"/>
          <w:color w:val="000000" w:themeColor="text1"/>
          <w:sz w:val="22"/>
          <w:szCs w:val="22"/>
        </w:rPr>
        <w:t>op de werkvloer</w:t>
      </w:r>
      <w:r w:rsidRPr="001B68D5">
        <w:rPr>
          <w:rFonts w:asciiTheme="minorHAnsi" w:hAnsiTheme="minorHAnsi" w:cstheme="minorHAnsi"/>
          <w:color w:val="000000" w:themeColor="text1"/>
          <w:sz w:val="22"/>
          <w:szCs w:val="22"/>
        </w:rPr>
        <w:br/>
        <w:t>Naar schatting leidt ruim 6% van de werknemers aan slaapapneu. Onbehandeld slaapapneu leidt tot afgenomen productiviteit, toegenomen ziekteverzuim en meer (</w:t>
      </w:r>
      <w:proofErr w:type="spellStart"/>
      <w:r w:rsidRPr="001B68D5">
        <w:rPr>
          <w:rFonts w:asciiTheme="minorHAnsi" w:hAnsiTheme="minorHAnsi" w:cstheme="minorHAnsi"/>
          <w:color w:val="000000" w:themeColor="text1"/>
          <w:sz w:val="22"/>
          <w:szCs w:val="22"/>
        </w:rPr>
        <w:t>verkeers</w:t>
      </w:r>
      <w:proofErr w:type="spellEnd"/>
      <w:r w:rsidRPr="001B68D5">
        <w:rPr>
          <w:rFonts w:asciiTheme="minorHAnsi" w:hAnsiTheme="minorHAnsi" w:cstheme="minorHAnsi"/>
          <w:color w:val="000000" w:themeColor="text1"/>
          <w:sz w:val="22"/>
          <w:szCs w:val="22"/>
        </w:rPr>
        <w:t xml:space="preserve">)ongevallen. Op </w:t>
      </w:r>
      <w:r w:rsidR="00CD0DA4" w:rsidRPr="001B68D5">
        <w:rPr>
          <w:rFonts w:asciiTheme="minorHAnsi" w:hAnsiTheme="minorHAnsi" w:cstheme="minorHAnsi"/>
          <w:color w:val="000000" w:themeColor="text1"/>
          <w:sz w:val="22"/>
          <w:szCs w:val="22"/>
        </w:rPr>
        <w:t xml:space="preserve">de langere </w:t>
      </w:r>
      <w:r w:rsidRPr="001B68D5">
        <w:rPr>
          <w:rFonts w:asciiTheme="minorHAnsi" w:hAnsiTheme="minorHAnsi" w:cstheme="minorHAnsi"/>
          <w:color w:val="000000" w:themeColor="text1"/>
          <w:sz w:val="22"/>
          <w:szCs w:val="22"/>
        </w:rPr>
        <w:t xml:space="preserve">termijn leidt slaapapneu tot onherstelbare gezondheidsschade, waaronder hart- en vaatziekten, diabetes en dementie. Uit onderzoek blijkt dat het </w:t>
      </w:r>
      <w:r w:rsidR="00CD0DA4" w:rsidRPr="001B68D5">
        <w:rPr>
          <w:rFonts w:asciiTheme="minorHAnsi" w:hAnsiTheme="minorHAnsi" w:cstheme="minorHAnsi"/>
          <w:color w:val="000000" w:themeColor="text1"/>
          <w:sz w:val="22"/>
          <w:szCs w:val="22"/>
        </w:rPr>
        <w:t xml:space="preserve">zo’n </w:t>
      </w:r>
      <w:r w:rsidRPr="001B68D5">
        <w:rPr>
          <w:rFonts w:asciiTheme="minorHAnsi" w:hAnsiTheme="minorHAnsi" w:cstheme="minorHAnsi"/>
          <w:color w:val="000000" w:themeColor="text1"/>
          <w:sz w:val="22"/>
          <w:szCs w:val="22"/>
        </w:rPr>
        <w:t>vijf tot acht jaar duur</w:t>
      </w:r>
      <w:r w:rsidR="00CD0DA4" w:rsidRPr="001B68D5">
        <w:rPr>
          <w:rFonts w:asciiTheme="minorHAnsi" w:hAnsiTheme="minorHAnsi" w:cstheme="minorHAnsi"/>
          <w:color w:val="000000" w:themeColor="text1"/>
          <w:sz w:val="22"/>
          <w:szCs w:val="22"/>
        </w:rPr>
        <w:t>t</w:t>
      </w:r>
      <w:r w:rsidRPr="001B68D5">
        <w:rPr>
          <w:rFonts w:asciiTheme="minorHAnsi" w:hAnsiTheme="minorHAnsi" w:cstheme="minorHAnsi"/>
          <w:color w:val="000000" w:themeColor="text1"/>
          <w:sz w:val="22"/>
          <w:szCs w:val="22"/>
        </w:rPr>
        <w:t xml:space="preserve"> voordat slaapapneu wordt ontdekt. Dit terwijl de schadelijke effecten van slaapapneu meestal kunnen worden voorkomen door tijdige behandeling. Een innovatieve methode voor </w:t>
      </w:r>
      <w:proofErr w:type="spellStart"/>
      <w:r w:rsidRPr="001B68D5">
        <w:rPr>
          <w:rFonts w:asciiTheme="minorHAnsi" w:hAnsiTheme="minorHAnsi" w:cstheme="minorHAnsi"/>
          <w:color w:val="000000" w:themeColor="text1"/>
          <w:sz w:val="22"/>
          <w:szCs w:val="22"/>
        </w:rPr>
        <w:t>vroegdetectie</w:t>
      </w:r>
      <w:proofErr w:type="spellEnd"/>
      <w:r w:rsidRPr="001B68D5">
        <w:rPr>
          <w:rFonts w:asciiTheme="minorHAnsi" w:hAnsiTheme="minorHAnsi" w:cstheme="minorHAnsi"/>
          <w:color w:val="000000" w:themeColor="text1"/>
          <w:sz w:val="22"/>
          <w:szCs w:val="22"/>
        </w:rPr>
        <w:t xml:space="preserve"> van OSA op de werkvloer kan hierbij helpen.</w:t>
      </w:r>
    </w:p>
    <w:p w:rsidR="00CD0DA4" w:rsidRPr="001B68D5" w:rsidRDefault="00CD0DA4" w:rsidP="00397CC8">
      <w:pPr>
        <w:pStyle w:val="Normaalweb"/>
        <w:spacing w:before="0" w:beforeAutospacing="0" w:after="0" w:afterAutospacing="0"/>
        <w:contextualSpacing/>
        <w:rPr>
          <w:rFonts w:asciiTheme="minorHAnsi" w:hAnsiTheme="minorHAnsi" w:cstheme="minorHAnsi"/>
          <w:color w:val="000000" w:themeColor="text1"/>
          <w:sz w:val="22"/>
          <w:szCs w:val="22"/>
        </w:rPr>
      </w:pPr>
    </w:p>
    <w:p w:rsidR="00C206BD" w:rsidRPr="001801ED" w:rsidRDefault="00C206BD" w:rsidP="00397CC8">
      <w:pPr>
        <w:pStyle w:val="Normaalweb"/>
        <w:spacing w:before="0" w:beforeAutospacing="0" w:after="0" w:afterAutospacing="0"/>
        <w:contextualSpacing/>
        <w:rPr>
          <w:rFonts w:asciiTheme="minorHAnsi" w:hAnsiTheme="minorHAnsi" w:cstheme="minorHAnsi"/>
          <w:color w:val="000000" w:themeColor="text1"/>
          <w:sz w:val="22"/>
          <w:szCs w:val="22"/>
        </w:rPr>
      </w:pPr>
      <w:r w:rsidRPr="001B68D5">
        <w:rPr>
          <w:rFonts w:asciiTheme="minorHAnsi" w:hAnsiTheme="minorHAnsi" w:cstheme="minorHAnsi"/>
          <w:color w:val="000000" w:themeColor="text1"/>
          <w:sz w:val="22"/>
          <w:szCs w:val="22"/>
        </w:rPr>
        <w:t>Door: Dr. Rick Pleijhuis, AIOS interne geneeskunde, Universitair Medisch Centrum Groningen</w:t>
      </w:r>
      <w:r w:rsidR="00CD0DA4" w:rsidRPr="001B68D5">
        <w:rPr>
          <w:rFonts w:asciiTheme="minorHAnsi" w:hAnsiTheme="minorHAnsi" w:cstheme="minorHAnsi"/>
          <w:color w:val="000000" w:themeColor="text1"/>
          <w:sz w:val="22"/>
          <w:szCs w:val="22"/>
        </w:rPr>
        <w:t>.</w:t>
      </w:r>
    </w:p>
    <w:p w:rsidR="00FF1DDC" w:rsidRPr="00954BA2" w:rsidRDefault="00FF1DDC" w:rsidP="00C206BD">
      <w:pPr>
        <w:pStyle w:val="Normaalweb"/>
        <w:spacing w:before="0" w:beforeAutospacing="0"/>
        <w:rPr>
          <w:rFonts w:asciiTheme="minorHAnsi" w:hAnsiTheme="minorHAnsi" w:cstheme="minorHAnsi"/>
          <w:sz w:val="22"/>
          <w:szCs w:val="22"/>
        </w:rPr>
      </w:pPr>
    </w:p>
    <w:sectPr w:rsidR="00FF1DDC" w:rsidRPr="00954BA2" w:rsidSect="00B560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BD"/>
    <w:rsid w:val="0006626D"/>
    <w:rsid w:val="001801ED"/>
    <w:rsid w:val="001B68D5"/>
    <w:rsid w:val="001C5905"/>
    <w:rsid w:val="0028795F"/>
    <w:rsid w:val="00397CC8"/>
    <w:rsid w:val="003D2952"/>
    <w:rsid w:val="0067743A"/>
    <w:rsid w:val="006C2455"/>
    <w:rsid w:val="008C3A13"/>
    <w:rsid w:val="00954BA2"/>
    <w:rsid w:val="00B5607F"/>
    <w:rsid w:val="00B73426"/>
    <w:rsid w:val="00BF34B7"/>
    <w:rsid w:val="00C206BD"/>
    <w:rsid w:val="00CD0DA4"/>
    <w:rsid w:val="00D37137"/>
    <w:rsid w:val="00D94F6C"/>
    <w:rsid w:val="00FF1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385FEF"/>
  <w14:defaultImageDpi w14:val="32767"/>
  <w15:chartTrackingRefBased/>
  <w15:docId w15:val="{DA8AB8C1-B8AD-C04C-949F-EA056D73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C206BD"/>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206B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C206BD"/>
    <w:rPr>
      <w:color w:val="0000FF"/>
      <w:u w:val="single"/>
    </w:rPr>
  </w:style>
  <w:style w:type="paragraph" w:styleId="Normaalweb">
    <w:name w:val="Normal (Web)"/>
    <w:basedOn w:val="Standaard"/>
    <w:uiPriority w:val="99"/>
    <w:unhideWhenUsed/>
    <w:rsid w:val="00C206B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206BD"/>
    <w:rPr>
      <w:b/>
      <w:bCs/>
    </w:rPr>
  </w:style>
  <w:style w:type="character" w:customStyle="1" w:styleId="apple-converted-space">
    <w:name w:val="apple-converted-space"/>
    <w:basedOn w:val="Standaardalinea-lettertype"/>
    <w:rsid w:val="00C206BD"/>
  </w:style>
  <w:style w:type="character" w:styleId="Nadruk">
    <w:name w:val="Emphasis"/>
    <w:basedOn w:val="Standaardalinea-lettertype"/>
    <w:uiPriority w:val="20"/>
    <w:qFormat/>
    <w:rsid w:val="00C206BD"/>
    <w:rPr>
      <w:i/>
      <w:iCs/>
    </w:rPr>
  </w:style>
  <w:style w:type="character" w:styleId="Onopgelostemelding">
    <w:name w:val="Unresolved Mention"/>
    <w:basedOn w:val="Standaardalinea-lettertype"/>
    <w:uiPriority w:val="99"/>
    <w:rsid w:val="0028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11103">
      <w:bodyDiv w:val="1"/>
      <w:marLeft w:val="0"/>
      <w:marRight w:val="0"/>
      <w:marTop w:val="0"/>
      <w:marBottom w:val="0"/>
      <w:divBdr>
        <w:top w:val="none" w:sz="0" w:space="0" w:color="auto"/>
        <w:left w:val="none" w:sz="0" w:space="0" w:color="auto"/>
        <w:bottom w:val="none" w:sz="0" w:space="0" w:color="auto"/>
        <w:right w:val="none" w:sz="0" w:space="0" w:color="auto"/>
      </w:divBdr>
    </w:div>
    <w:div w:id="316616259">
      <w:bodyDiv w:val="1"/>
      <w:marLeft w:val="0"/>
      <w:marRight w:val="0"/>
      <w:marTop w:val="0"/>
      <w:marBottom w:val="0"/>
      <w:divBdr>
        <w:top w:val="none" w:sz="0" w:space="0" w:color="auto"/>
        <w:left w:val="none" w:sz="0" w:space="0" w:color="auto"/>
        <w:bottom w:val="none" w:sz="0" w:space="0" w:color="auto"/>
        <w:right w:val="none" w:sz="0" w:space="0" w:color="auto"/>
      </w:divBdr>
    </w:div>
    <w:div w:id="384836270">
      <w:bodyDiv w:val="1"/>
      <w:marLeft w:val="0"/>
      <w:marRight w:val="0"/>
      <w:marTop w:val="0"/>
      <w:marBottom w:val="0"/>
      <w:divBdr>
        <w:top w:val="none" w:sz="0" w:space="0" w:color="auto"/>
        <w:left w:val="none" w:sz="0" w:space="0" w:color="auto"/>
        <w:bottom w:val="none" w:sz="0" w:space="0" w:color="auto"/>
        <w:right w:val="none" w:sz="0" w:space="0" w:color="auto"/>
      </w:divBdr>
    </w:div>
    <w:div w:id="798766805">
      <w:bodyDiv w:val="1"/>
      <w:marLeft w:val="0"/>
      <w:marRight w:val="0"/>
      <w:marTop w:val="0"/>
      <w:marBottom w:val="0"/>
      <w:divBdr>
        <w:top w:val="none" w:sz="0" w:space="0" w:color="auto"/>
        <w:left w:val="none" w:sz="0" w:space="0" w:color="auto"/>
        <w:bottom w:val="none" w:sz="0" w:space="0" w:color="auto"/>
        <w:right w:val="none" w:sz="0" w:space="0" w:color="auto"/>
      </w:divBdr>
    </w:div>
    <w:div w:id="803036174">
      <w:bodyDiv w:val="1"/>
      <w:marLeft w:val="0"/>
      <w:marRight w:val="0"/>
      <w:marTop w:val="0"/>
      <w:marBottom w:val="0"/>
      <w:divBdr>
        <w:top w:val="none" w:sz="0" w:space="0" w:color="auto"/>
        <w:left w:val="none" w:sz="0" w:space="0" w:color="auto"/>
        <w:bottom w:val="none" w:sz="0" w:space="0" w:color="auto"/>
        <w:right w:val="none" w:sz="0" w:space="0" w:color="auto"/>
      </w:divBdr>
    </w:div>
    <w:div w:id="804543749">
      <w:bodyDiv w:val="1"/>
      <w:marLeft w:val="0"/>
      <w:marRight w:val="0"/>
      <w:marTop w:val="0"/>
      <w:marBottom w:val="0"/>
      <w:divBdr>
        <w:top w:val="none" w:sz="0" w:space="0" w:color="auto"/>
        <w:left w:val="none" w:sz="0" w:space="0" w:color="auto"/>
        <w:bottom w:val="none" w:sz="0" w:space="0" w:color="auto"/>
        <w:right w:val="none" w:sz="0" w:space="0" w:color="auto"/>
      </w:divBdr>
    </w:div>
    <w:div w:id="1232813777">
      <w:bodyDiv w:val="1"/>
      <w:marLeft w:val="0"/>
      <w:marRight w:val="0"/>
      <w:marTop w:val="0"/>
      <w:marBottom w:val="0"/>
      <w:divBdr>
        <w:top w:val="none" w:sz="0" w:space="0" w:color="auto"/>
        <w:left w:val="none" w:sz="0" w:space="0" w:color="auto"/>
        <w:bottom w:val="none" w:sz="0" w:space="0" w:color="auto"/>
        <w:right w:val="none" w:sz="0" w:space="0" w:color="auto"/>
      </w:divBdr>
    </w:div>
    <w:div w:id="1298217785">
      <w:bodyDiv w:val="1"/>
      <w:marLeft w:val="0"/>
      <w:marRight w:val="0"/>
      <w:marTop w:val="0"/>
      <w:marBottom w:val="0"/>
      <w:divBdr>
        <w:top w:val="none" w:sz="0" w:space="0" w:color="auto"/>
        <w:left w:val="none" w:sz="0" w:space="0" w:color="auto"/>
        <w:bottom w:val="none" w:sz="0" w:space="0" w:color="auto"/>
        <w:right w:val="none" w:sz="0" w:space="0" w:color="auto"/>
      </w:divBdr>
    </w:div>
    <w:div w:id="1341199638">
      <w:bodyDiv w:val="1"/>
      <w:marLeft w:val="0"/>
      <w:marRight w:val="0"/>
      <w:marTop w:val="0"/>
      <w:marBottom w:val="0"/>
      <w:divBdr>
        <w:top w:val="none" w:sz="0" w:space="0" w:color="auto"/>
        <w:left w:val="none" w:sz="0" w:space="0" w:color="auto"/>
        <w:bottom w:val="none" w:sz="0" w:space="0" w:color="auto"/>
        <w:right w:val="none" w:sz="0" w:space="0" w:color="auto"/>
      </w:divBdr>
    </w:div>
    <w:div w:id="1819346743">
      <w:bodyDiv w:val="1"/>
      <w:marLeft w:val="0"/>
      <w:marRight w:val="0"/>
      <w:marTop w:val="0"/>
      <w:marBottom w:val="0"/>
      <w:divBdr>
        <w:top w:val="none" w:sz="0" w:space="0" w:color="auto"/>
        <w:left w:val="none" w:sz="0" w:space="0" w:color="auto"/>
        <w:bottom w:val="none" w:sz="0" w:space="0" w:color="auto"/>
        <w:right w:val="none" w:sz="0" w:space="0" w:color="auto"/>
      </w:divBdr>
    </w:div>
    <w:div w:id="1836726266">
      <w:bodyDiv w:val="1"/>
      <w:marLeft w:val="0"/>
      <w:marRight w:val="0"/>
      <w:marTop w:val="0"/>
      <w:marBottom w:val="0"/>
      <w:divBdr>
        <w:top w:val="none" w:sz="0" w:space="0" w:color="auto"/>
        <w:left w:val="none" w:sz="0" w:space="0" w:color="auto"/>
        <w:bottom w:val="none" w:sz="0" w:space="0" w:color="auto"/>
        <w:right w:val="none" w:sz="0" w:space="0" w:color="auto"/>
      </w:divBdr>
    </w:div>
    <w:div w:id="1891107469">
      <w:bodyDiv w:val="1"/>
      <w:marLeft w:val="0"/>
      <w:marRight w:val="0"/>
      <w:marTop w:val="0"/>
      <w:marBottom w:val="0"/>
      <w:divBdr>
        <w:top w:val="none" w:sz="0" w:space="0" w:color="auto"/>
        <w:left w:val="none" w:sz="0" w:space="0" w:color="auto"/>
        <w:bottom w:val="none" w:sz="0" w:space="0" w:color="auto"/>
        <w:right w:val="none" w:sz="0" w:space="0" w:color="auto"/>
      </w:divBdr>
    </w:div>
    <w:div w:id="19014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winfra.volandis.nl/kennissessie-2-20" TargetMode="External"/><Relationship Id="rId3" Type="http://schemas.openxmlformats.org/officeDocument/2006/relationships/webSettings" Target="webSettings.xml"/><Relationship Id="rId7" Type="http://schemas.openxmlformats.org/officeDocument/2006/relationships/hyperlink" Target="https://bouwinfra.volandis.nl/kennissessie-1-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uwinfra.volandis.nl/keynotes-2020" TargetMode="External"/><Relationship Id="rId11" Type="http://schemas.openxmlformats.org/officeDocument/2006/relationships/theme" Target="theme/theme1.xml"/><Relationship Id="rId5" Type="http://schemas.openxmlformats.org/officeDocument/2006/relationships/hyperlink" Target="https://bouwinfra.volandis.nl/keynotes-2020" TargetMode="External"/><Relationship Id="rId10" Type="http://schemas.openxmlformats.org/officeDocument/2006/relationships/fontTable" Target="fontTable.xml"/><Relationship Id="rId4" Type="http://schemas.openxmlformats.org/officeDocument/2006/relationships/hyperlink" Target="https://bouwinfra.volandis.nl/keynotes-2020" TargetMode="External"/><Relationship Id="rId9" Type="http://schemas.openxmlformats.org/officeDocument/2006/relationships/hyperlink" Target="https://bouwinfra.volandis.nl/keynotes-202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6514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Boots</dc:creator>
  <cp:keywords/>
  <dc:description/>
  <cp:lastModifiedBy>Fred Boots</cp:lastModifiedBy>
  <cp:revision>3</cp:revision>
  <cp:lastPrinted>2020-10-06T15:57:00Z</cp:lastPrinted>
  <dcterms:created xsi:type="dcterms:W3CDTF">2020-10-06T23:28:00Z</dcterms:created>
  <dcterms:modified xsi:type="dcterms:W3CDTF">2020-10-06T23:29:00Z</dcterms:modified>
</cp:coreProperties>
</file>